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0C4F2D63"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003C7203">
        <w:rPr>
          <w:bCs/>
          <w:noProof w:val="0"/>
          <w:sz w:val="24"/>
          <w:szCs w:val="24"/>
        </w:rPr>
        <w:t>bis</w:t>
      </w:r>
      <w:r w:rsidRPr="005A5862">
        <w:rPr>
          <w:bCs/>
          <w:noProof w:val="0"/>
          <w:sz w:val="24"/>
          <w:szCs w:val="24"/>
        </w:rPr>
        <w:tab/>
      </w:r>
      <w:r w:rsidR="00BD302F" w:rsidRPr="0008014A">
        <w:rPr>
          <w:bCs/>
          <w:noProof w:val="0"/>
          <w:sz w:val="24"/>
          <w:szCs w:val="24"/>
        </w:rPr>
        <w:t>R2-2507610</w:t>
      </w:r>
    </w:p>
    <w:p w14:paraId="3723E1D3" w14:textId="77940895" w:rsidR="005432D9" w:rsidRPr="005A5862" w:rsidRDefault="00AB0CC3" w:rsidP="00541A65">
      <w:pPr>
        <w:pStyle w:val="Header"/>
        <w:tabs>
          <w:tab w:val="right" w:pos="9641"/>
        </w:tabs>
        <w:rPr>
          <w:bCs/>
          <w:sz w:val="24"/>
          <w:szCs w:val="24"/>
          <w:lang w:eastAsia="zh-CN"/>
        </w:rPr>
      </w:pPr>
      <w:r w:rsidRPr="00AB0CC3">
        <w:rPr>
          <w:sz w:val="24"/>
        </w:rPr>
        <w:t>Prague, Czech Republic, 13 – 17 October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79914424" w:rsidR="008B549E" w:rsidRPr="00696AE6" w:rsidRDefault="008B549E" w:rsidP="008B549E">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696AE6">
        <w:rPr>
          <w:rFonts w:eastAsia="宋体" w:cs="Arial" w:hint="eastAsia"/>
          <w:b/>
          <w:bCs/>
          <w:sz w:val="24"/>
          <w:lang w:eastAsia="zh-CN"/>
        </w:rPr>
        <w:t>8</w:t>
      </w:r>
      <w:r>
        <w:rPr>
          <w:rFonts w:cs="Arial"/>
          <w:b/>
          <w:bCs/>
          <w:sz w:val="24"/>
          <w:lang w:eastAsia="ja-JP"/>
        </w:rPr>
        <w:t>.</w:t>
      </w:r>
      <w:r w:rsidR="00696AE6">
        <w:rPr>
          <w:rFonts w:eastAsia="宋体" w:cs="Arial" w:hint="eastAsia"/>
          <w:b/>
          <w:bCs/>
          <w:sz w:val="24"/>
          <w:lang w:eastAsia="zh-CN"/>
        </w:rPr>
        <w:t>8</w:t>
      </w:r>
      <w:r>
        <w:rPr>
          <w:rFonts w:cs="Arial"/>
          <w:b/>
          <w:bCs/>
          <w:sz w:val="24"/>
          <w:lang w:eastAsia="ja-JP"/>
        </w:rPr>
        <w:t>.</w:t>
      </w:r>
      <w:r w:rsidR="00696AE6">
        <w:rPr>
          <w:rFonts w:eastAsia="宋体" w:cs="Arial" w:hint="eastAsia"/>
          <w:b/>
          <w:bCs/>
          <w:sz w:val="24"/>
          <w:lang w:eastAsia="zh-CN"/>
        </w:rPr>
        <w:t>3</w:t>
      </w:r>
    </w:p>
    <w:p w14:paraId="0EC781B3" w14:textId="0B19CB2C" w:rsidR="008B549E" w:rsidRPr="00B266B0" w:rsidRDefault="008B549E" w:rsidP="008B549E">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696AE6">
        <w:rPr>
          <w:rFonts w:ascii="Arial" w:hAnsi="Arial" w:cs="Arial" w:hint="eastAsia"/>
          <w:b/>
          <w:bCs/>
          <w:sz w:val="24"/>
          <w:lang w:eastAsia="zh-CN"/>
        </w:rPr>
        <w:t>, Nokia Shanghai Bell</w:t>
      </w:r>
    </w:p>
    <w:p w14:paraId="16C775DD" w14:textId="45EA2FEC"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96AE6" w:rsidRPr="00696AE6">
        <w:rPr>
          <w:rFonts w:ascii="Arial" w:hAnsi="Arial" w:cs="Arial"/>
          <w:b/>
          <w:bCs/>
          <w:sz w:val="24"/>
        </w:rPr>
        <w:t>Discussion on Paging Search Space monitor for PDCCH repetition</w:t>
      </w:r>
    </w:p>
    <w:p w14:paraId="7D015DD9" w14:textId="497BD0AF" w:rsidR="008B549E" w:rsidRPr="00B266B0" w:rsidRDefault="008B549E" w:rsidP="008B549E">
      <w:pPr>
        <w:ind w:left="1985" w:hanging="1985"/>
        <w:rPr>
          <w:rFonts w:ascii="Arial" w:hAnsi="Arial" w:cs="Arial"/>
          <w:b/>
          <w:bCs/>
          <w:sz w:val="24"/>
          <w:lang w:eastAsia="zh-CN"/>
        </w:rPr>
      </w:pPr>
      <w:r>
        <w:rPr>
          <w:rFonts w:ascii="Arial" w:hAnsi="Arial" w:cs="Arial"/>
          <w:b/>
          <w:bCs/>
          <w:sz w:val="24"/>
        </w:rPr>
        <w:t>WID/SID:</w:t>
      </w:r>
      <w:r>
        <w:rPr>
          <w:rFonts w:ascii="Arial" w:hAnsi="Arial" w:cs="Arial"/>
          <w:b/>
          <w:bCs/>
          <w:sz w:val="24"/>
        </w:rPr>
        <w:tab/>
      </w:r>
      <w:r w:rsidR="00696AE6" w:rsidRPr="00696AE6">
        <w:rPr>
          <w:rFonts w:ascii="Arial" w:hAnsi="Arial" w:cs="Arial"/>
          <w:b/>
          <w:bCs/>
          <w:sz w:val="24"/>
        </w:rPr>
        <w:t>NR_NTN_Ph3-Core</w:t>
      </w:r>
      <w:r w:rsidRPr="00112F1A">
        <w:rPr>
          <w:rFonts w:ascii="Arial" w:hAnsi="Arial" w:cs="Arial"/>
          <w:b/>
          <w:bCs/>
          <w:sz w:val="24"/>
        </w:rPr>
        <w:t xml:space="preserve"> </w:t>
      </w:r>
      <w:r>
        <w:rPr>
          <w:rFonts w:ascii="Arial" w:hAnsi="Arial" w:cs="Arial"/>
          <w:b/>
          <w:bCs/>
          <w:sz w:val="24"/>
        </w:rPr>
        <w:t xml:space="preserve">- Release </w:t>
      </w:r>
      <w:r w:rsidR="00696AE6">
        <w:rPr>
          <w:rFonts w:ascii="Arial" w:hAnsi="Arial" w:cs="Arial" w:hint="eastAsia"/>
          <w:b/>
          <w:bCs/>
          <w:sz w:val="24"/>
          <w:lang w:eastAsia="zh-CN"/>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53981C01" w:rsidR="008B549E" w:rsidRDefault="00580E9A" w:rsidP="008B549E">
      <w:r>
        <w:rPr>
          <w:rFonts w:hint="eastAsia"/>
          <w:lang w:eastAsia="zh-CN"/>
        </w:rPr>
        <w:t xml:space="preserve">In the post-meeting email discussion [1] for 38.304, one issue was </w:t>
      </w:r>
      <w:r>
        <w:rPr>
          <w:lang w:eastAsia="zh-CN"/>
        </w:rPr>
        <w:t>identified</w:t>
      </w:r>
      <w:r>
        <w:rPr>
          <w:rFonts w:hint="eastAsia"/>
          <w:lang w:eastAsia="zh-CN"/>
        </w:rPr>
        <w:t xml:space="preserve"> to be further discussed during this meeting</w:t>
      </w:r>
      <w:r w:rsidR="008B549E">
        <w:t>.</w:t>
      </w:r>
    </w:p>
    <w:tbl>
      <w:tblPr>
        <w:tblStyle w:val="TableGrid"/>
        <w:tblW w:w="0" w:type="auto"/>
        <w:tblLook w:val="04A0" w:firstRow="1" w:lastRow="0" w:firstColumn="1" w:lastColumn="0" w:noHBand="0" w:noVBand="1"/>
      </w:tblPr>
      <w:tblGrid>
        <w:gridCol w:w="9631"/>
      </w:tblGrid>
      <w:tr w:rsidR="0010613F" w14:paraId="3F37A35F" w14:textId="77777777" w:rsidTr="0010613F">
        <w:tc>
          <w:tcPr>
            <w:tcW w:w="9631" w:type="dxa"/>
          </w:tcPr>
          <w:p w14:paraId="12A7821F" w14:textId="5209F696" w:rsidR="0010613F" w:rsidRPr="0010613F" w:rsidRDefault="0010613F" w:rsidP="008B549E">
            <w:pPr>
              <w:rPr>
                <w:bCs/>
                <w:lang w:val="en-US" w:eastAsia="zh-CN"/>
              </w:rPr>
            </w:pPr>
            <w:r>
              <w:rPr>
                <w:rFonts w:hint="eastAsia"/>
                <w:b/>
                <w:bCs/>
                <w:lang w:val="en-US" w:eastAsia="zh-CN"/>
              </w:rPr>
              <w:t xml:space="preserve">Open issue 2: </w:t>
            </w:r>
            <w:r>
              <w:rPr>
                <w:bCs/>
                <w:lang w:val="en-US" w:eastAsia="zh-CN"/>
              </w:rPr>
              <w:t xml:space="preserve">With the support of common PDCCH repetition, the UE, the UE will </w:t>
            </w:r>
            <w:r>
              <w:rPr>
                <w:rFonts w:hint="eastAsia"/>
                <w:bCs/>
                <w:lang w:val="en-US" w:eastAsia="zh-CN"/>
              </w:rPr>
              <w:t>m</w:t>
            </w:r>
            <w:r>
              <w:rPr>
                <w:bCs/>
                <w:lang w:val="en-US" w:eastAsia="zh-CN"/>
              </w:rPr>
              <w:t xml:space="preserve">onitor the </w:t>
            </w:r>
            <w:proofErr w:type="spellStart"/>
            <w:r>
              <w:rPr>
                <w:i/>
              </w:rPr>
              <w:t>pagingSearchSpace</w:t>
            </w:r>
            <w:proofErr w:type="spellEnd"/>
            <w:r>
              <w:rPr>
                <w:bCs/>
                <w:lang w:val="en-US" w:eastAsia="zh-CN"/>
              </w:rPr>
              <w:t xml:space="preserve"> and its linked CSS for paging reception. In the TS 38.304 spec, the PO concept should be applied to </w:t>
            </w:r>
            <w:proofErr w:type="spellStart"/>
            <w:r>
              <w:rPr>
                <w:i/>
              </w:rPr>
              <w:t>SearchSpace</w:t>
            </w:r>
            <w:proofErr w:type="spellEnd"/>
            <w:r>
              <w:rPr>
                <w:i/>
              </w:rPr>
              <w:t xml:space="preserve"> </w:t>
            </w:r>
            <w:r>
              <w:t xml:space="preserve">linked with </w:t>
            </w:r>
            <w:proofErr w:type="spellStart"/>
            <w:r>
              <w:rPr>
                <w:i/>
              </w:rPr>
              <w:t>pagingSearchSpace</w:t>
            </w:r>
            <w:proofErr w:type="spellEnd"/>
            <w:r>
              <w:t>.</w:t>
            </w:r>
          </w:p>
        </w:tc>
      </w:tr>
    </w:tbl>
    <w:p w14:paraId="4A35ECD9" w14:textId="77777777" w:rsidR="00580E9A" w:rsidRPr="0010613F" w:rsidRDefault="00580E9A" w:rsidP="008B549E">
      <w:pPr>
        <w:rPr>
          <w:sz w:val="2"/>
          <w:szCs w:val="2"/>
          <w:lang w:eastAsia="zh-CN"/>
        </w:rPr>
      </w:pPr>
    </w:p>
    <w:p w14:paraId="6B92C2B4" w14:textId="09E046C5" w:rsidR="0010613F" w:rsidRDefault="0010613F" w:rsidP="008B549E">
      <w:pPr>
        <w:rPr>
          <w:lang w:eastAsia="zh-CN"/>
        </w:rPr>
      </w:pPr>
      <w:r>
        <w:rPr>
          <w:rFonts w:hint="eastAsia"/>
          <w:lang w:eastAsia="zh-CN"/>
        </w:rPr>
        <w:t xml:space="preserve">Furthermore, in the RRC ASN.1 review [2], RIL [Z256] was raised to add </w:t>
      </w:r>
      <w:r w:rsidRPr="0010613F">
        <w:rPr>
          <w:lang w:eastAsia="zh-CN"/>
        </w:rPr>
        <w:t xml:space="preserve">linked </w:t>
      </w:r>
      <w:r>
        <w:rPr>
          <w:rFonts w:hint="eastAsia"/>
          <w:lang w:eastAsia="zh-CN"/>
        </w:rPr>
        <w:t xml:space="preserve">search space indication </w:t>
      </w:r>
      <w:r w:rsidRPr="0010613F">
        <w:rPr>
          <w:lang w:eastAsia="zh-CN"/>
        </w:rPr>
        <w:t>in paging search space configuration</w:t>
      </w:r>
      <w:r>
        <w:rPr>
          <w:rFonts w:hint="eastAsia"/>
          <w:lang w:eastAsia="zh-CN"/>
        </w:rPr>
        <w:t>.</w:t>
      </w:r>
    </w:p>
    <w:p w14:paraId="450C7D1B" w14:textId="63FCC35A" w:rsidR="0010613F" w:rsidRPr="0010613F" w:rsidRDefault="0010613F" w:rsidP="008B549E">
      <w:pPr>
        <w:rPr>
          <w:lang w:eastAsia="zh-CN"/>
        </w:rPr>
      </w:pPr>
      <w:r>
        <w:rPr>
          <w:rFonts w:hint="eastAsia"/>
          <w:lang w:eastAsia="zh-CN"/>
        </w:rPr>
        <w:t>Since the PDCCH repetition for PDCCH Common Search Space (CSS) has been discussed and agreed upon in RAN1, this document</w:t>
      </w:r>
      <w:r w:rsidR="001E4E48">
        <w:rPr>
          <w:rFonts w:hint="eastAsia"/>
          <w:lang w:eastAsia="zh-CN"/>
        </w:rPr>
        <w:t xml:space="preserve"> </w:t>
      </w:r>
      <w:r>
        <w:rPr>
          <w:rFonts w:hint="eastAsia"/>
          <w:lang w:eastAsia="zh-CN"/>
        </w:rPr>
        <w:t>revisit</w:t>
      </w:r>
      <w:r w:rsidR="001E4E48">
        <w:rPr>
          <w:rFonts w:hint="eastAsia"/>
          <w:lang w:eastAsia="zh-CN"/>
        </w:rPr>
        <w:t>s</w:t>
      </w:r>
      <w:r>
        <w:rPr>
          <w:rFonts w:hint="eastAsia"/>
          <w:lang w:eastAsia="zh-CN"/>
        </w:rPr>
        <w:t xml:space="preserve"> the RAN1 agreement and </w:t>
      </w:r>
      <w:r w:rsidR="001E4E48">
        <w:rPr>
          <w:rFonts w:hint="eastAsia"/>
          <w:lang w:eastAsia="zh-CN"/>
        </w:rPr>
        <w:t xml:space="preserve">the discussion </w:t>
      </w:r>
      <w:proofErr w:type="gramStart"/>
      <w:r>
        <w:rPr>
          <w:rFonts w:hint="eastAsia"/>
          <w:lang w:eastAsia="zh-CN"/>
        </w:rPr>
        <w:t>progress</w:t>
      </w:r>
      <w:r w:rsidR="001E4E48">
        <w:rPr>
          <w:rFonts w:hint="eastAsia"/>
          <w:lang w:eastAsia="zh-CN"/>
        </w:rPr>
        <w:t>,</w:t>
      </w:r>
      <w:r>
        <w:rPr>
          <w:rFonts w:hint="eastAsia"/>
          <w:lang w:eastAsia="zh-CN"/>
        </w:rPr>
        <w:t xml:space="preserve"> and</w:t>
      </w:r>
      <w:proofErr w:type="gramEnd"/>
      <w:r>
        <w:rPr>
          <w:rFonts w:hint="eastAsia"/>
          <w:lang w:eastAsia="zh-CN"/>
        </w:rPr>
        <w:t xml:space="preserve"> then propose</w:t>
      </w:r>
      <w:r w:rsidR="000005D5">
        <w:rPr>
          <w:lang w:eastAsia="zh-CN"/>
        </w:rPr>
        <w:t>s</w:t>
      </w:r>
      <w:r>
        <w:rPr>
          <w:rFonts w:hint="eastAsia"/>
          <w:lang w:eastAsia="zh-CN"/>
        </w:rPr>
        <w:t xml:space="preserve"> </w:t>
      </w:r>
      <w:r w:rsidR="001E4E48">
        <w:rPr>
          <w:rFonts w:hint="eastAsia"/>
          <w:lang w:eastAsia="zh-CN"/>
        </w:rPr>
        <w:t>a way forward to</w:t>
      </w:r>
      <w:r>
        <w:rPr>
          <w:rFonts w:hint="eastAsia"/>
          <w:lang w:eastAsia="zh-CN"/>
        </w:rPr>
        <w:t xml:space="preserve"> address the 38.304 open issue and the </w:t>
      </w:r>
      <w:r w:rsidR="001E4E48">
        <w:rPr>
          <w:rFonts w:hint="eastAsia"/>
          <w:lang w:eastAsia="zh-CN"/>
        </w:rPr>
        <w:t xml:space="preserve">related </w:t>
      </w:r>
      <w:r>
        <w:rPr>
          <w:rFonts w:hint="eastAsia"/>
          <w:lang w:eastAsia="zh-CN"/>
        </w:rPr>
        <w:t>RRC RIL[Z256].</w:t>
      </w:r>
    </w:p>
    <w:p w14:paraId="2F0575B0" w14:textId="0BD77373" w:rsidR="008B549E" w:rsidRPr="006E13D1" w:rsidRDefault="008B549E" w:rsidP="008B549E">
      <w:pPr>
        <w:pStyle w:val="Heading1"/>
        <w:rPr>
          <w:lang w:eastAsia="zh-CN"/>
        </w:rPr>
      </w:pPr>
      <w:r w:rsidRPr="006E13D1">
        <w:t>2</w:t>
      </w:r>
      <w:r w:rsidRPr="006E13D1">
        <w:tab/>
      </w:r>
      <w:r w:rsidR="00F95ECC">
        <w:rPr>
          <w:rFonts w:hint="eastAsia"/>
          <w:lang w:eastAsia="zh-CN"/>
        </w:rPr>
        <w:t>Discussion</w:t>
      </w:r>
    </w:p>
    <w:p w14:paraId="530C7755" w14:textId="1B70DFEF" w:rsidR="0010613F" w:rsidRPr="00B67FFE" w:rsidRDefault="0010613F" w:rsidP="0010613F">
      <w:pPr>
        <w:pStyle w:val="Heading2"/>
        <w:rPr>
          <w:lang w:val="en-IN" w:eastAsia="zh-CN"/>
        </w:rPr>
      </w:pPr>
      <w:r w:rsidRPr="00B67FFE">
        <w:rPr>
          <w:lang w:val="en-IN"/>
        </w:rPr>
        <w:t>2.1</w:t>
      </w:r>
      <w:r w:rsidRPr="00B67FFE">
        <w:rPr>
          <w:lang w:val="en-IN"/>
        </w:rPr>
        <w:tab/>
      </w:r>
      <w:r w:rsidR="001E4E48">
        <w:rPr>
          <w:rFonts w:hint="eastAsia"/>
          <w:lang w:val="en-IN" w:eastAsia="zh-CN"/>
        </w:rPr>
        <w:t>Linked Search Space monitoring in 38.304</w:t>
      </w:r>
    </w:p>
    <w:p w14:paraId="1C67845F" w14:textId="77777777" w:rsidR="00866E55" w:rsidRDefault="00866E55" w:rsidP="0010613F">
      <w:pPr>
        <w:rPr>
          <w:lang w:val="da-DK" w:eastAsia="zh-CN"/>
        </w:rPr>
      </w:pPr>
      <w:r>
        <w:rPr>
          <w:rFonts w:hint="eastAsia"/>
          <w:lang w:val="da-DK" w:eastAsia="zh-CN"/>
        </w:rPr>
        <w:t>In RAN1-122 meeting, below agreement was reached to support the PDCCH repetition of PDCCH CSS.</w:t>
      </w:r>
    </w:p>
    <w:tbl>
      <w:tblPr>
        <w:tblStyle w:val="TableGrid"/>
        <w:tblW w:w="0" w:type="auto"/>
        <w:tblLook w:val="04A0" w:firstRow="1" w:lastRow="0" w:firstColumn="1" w:lastColumn="0" w:noHBand="0" w:noVBand="1"/>
      </w:tblPr>
      <w:tblGrid>
        <w:gridCol w:w="9631"/>
      </w:tblGrid>
      <w:tr w:rsidR="00866E55" w14:paraId="06FC724B" w14:textId="77777777" w:rsidTr="00866E55">
        <w:tc>
          <w:tcPr>
            <w:tcW w:w="9631" w:type="dxa"/>
          </w:tcPr>
          <w:p w14:paraId="1CA2D933" w14:textId="77777777" w:rsidR="00866E55" w:rsidRPr="00866E55" w:rsidRDefault="00866E55" w:rsidP="00866E55">
            <w:pPr>
              <w:spacing w:after="0"/>
              <w:rPr>
                <w:rFonts w:ascii="宋体" w:hAnsi="宋体" w:cs="宋体"/>
                <w:sz w:val="24"/>
                <w:szCs w:val="24"/>
                <w:lang w:val="en-US" w:eastAsia="zh-CN"/>
              </w:rPr>
            </w:pPr>
            <w:r w:rsidRPr="00866E55">
              <w:rPr>
                <w:rFonts w:ascii="Times" w:eastAsia="Batang" w:hAnsi="Times"/>
                <w:b/>
                <w:bCs/>
                <w:color w:val="666666"/>
                <w:kern w:val="24"/>
                <w:highlight w:val="green"/>
                <w:lang w:val="en-US" w:eastAsia="zh-CN"/>
              </w:rPr>
              <w:t>Agreement</w:t>
            </w:r>
          </w:p>
          <w:p w14:paraId="2E73310D" w14:textId="77777777" w:rsidR="00866E55" w:rsidRPr="00866E55" w:rsidRDefault="00866E55" w:rsidP="00866E55">
            <w:pPr>
              <w:spacing w:after="0"/>
              <w:rPr>
                <w:rFonts w:ascii="宋体" w:hAnsi="宋体" w:cs="宋体"/>
                <w:sz w:val="24"/>
                <w:szCs w:val="24"/>
                <w:lang w:val="en-US" w:eastAsia="zh-CN"/>
              </w:rPr>
            </w:pPr>
            <w:r w:rsidRPr="00866E55">
              <w:rPr>
                <w:rFonts w:ascii="Times" w:eastAsia="Batang" w:hAnsi="Times"/>
                <w:color w:val="666666"/>
                <w:kern w:val="24"/>
                <w:lang w:eastAsia="zh-CN"/>
              </w:rPr>
              <w:t xml:space="preserve">For intra-slot PDCCH repetition of PDCCH CSS other than Type-0 CSS and other than Type-3 CSS for common search spaces other than </w:t>
            </w:r>
            <w:proofErr w:type="gramStart"/>
            <w:r w:rsidRPr="00866E55">
              <w:rPr>
                <w:rFonts w:ascii="Times" w:eastAsia="Batang" w:hAnsi="Times"/>
                <w:i/>
                <w:iCs/>
                <w:color w:val="666666"/>
                <w:kern w:val="24"/>
                <w:lang w:eastAsia="zh-CN"/>
              </w:rPr>
              <w:t>SearchSpaceZero</w:t>
            </w:r>
            <w:r w:rsidRPr="00866E55">
              <w:rPr>
                <w:rFonts w:ascii="Times" w:eastAsia="Batang" w:hAnsi="Times"/>
                <w:color w:val="666666"/>
                <w:kern w:val="24"/>
                <w:lang w:eastAsia="zh-CN"/>
              </w:rPr>
              <w:t>,:</w:t>
            </w:r>
            <w:proofErr w:type="gramEnd"/>
          </w:p>
          <w:p w14:paraId="142D8A0E" w14:textId="77777777" w:rsidR="00866E55" w:rsidRPr="00866E55" w:rsidRDefault="00866E55" w:rsidP="00866E55">
            <w:pPr>
              <w:spacing w:after="0"/>
              <w:rPr>
                <w:rFonts w:ascii="宋体" w:hAnsi="宋体" w:cs="宋体"/>
                <w:sz w:val="24"/>
                <w:szCs w:val="24"/>
                <w:lang w:val="en-US" w:eastAsia="zh-CN"/>
              </w:rPr>
            </w:pPr>
            <w:r w:rsidRPr="00866E55">
              <w:rPr>
                <w:rFonts w:ascii="Times" w:eastAsia="Batang" w:hAnsi="Times"/>
                <w:color w:val="666666"/>
                <w:kern w:val="24"/>
                <w:lang w:eastAsia="zh-CN"/>
              </w:rPr>
              <w:t> </w:t>
            </w:r>
          </w:p>
          <w:p w14:paraId="3215F5C2" w14:textId="77777777" w:rsidR="00866E55" w:rsidRPr="00866E55" w:rsidRDefault="00866E55" w:rsidP="00866E55">
            <w:pPr>
              <w:numPr>
                <w:ilvl w:val="0"/>
                <w:numId w:val="19"/>
              </w:numPr>
              <w:spacing w:after="0"/>
              <w:ind w:left="1267"/>
              <w:contextualSpacing/>
              <w:rPr>
                <w:rFonts w:ascii="宋体" w:hAnsi="宋体" w:cs="宋体"/>
                <w:sz w:val="14"/>
                <w:szCs w:val="24"/>
                <w:lang w:val="en-US" w:eastAsia="zh-CN"/>
              </w:rPr>
            </w:pPr>
            <w:r w:rsidRPr="00866E55">
              <w:rPr>
                <w:rFonts w:ascii="Times" w:eastAsia="Batang" w:hAnsi="Times"/>
                <w:color w:val="666666"/>
                <w:kern w:val="24"/>
                <w:lang w:eastAsia="zh-CN"/>
              </w:rPr>
              <w:t>Specify an explicit linkage of two SS for intra-slot PDCCH repetition. That is, a RRC parameter is introduced for SS linkage and enabling intra-slot PDCCH repetition. The starting symbol of monitoring occasion of the second SS is located right after the ending symbol of monitoring occasion of the first SS.</w:t>
            </w:r>
          </w:p>
          <w:p w14:paraId="4FC300A4" w14:textId="44E660C3" w:rsidR="00866E55" w:rsidRPr="00866E55" w:rsidRDefault="00866E55" w:rsidP="00866E55">
            <w:pPr>
              <w:numPr>
                <w:ilvl w:val="1"/>
                <w:numId w:val="19"/>
              </w:numPr>
              <w:spacing w:after="0"/>
              <w:ind w:left="2606"/>
              <w:contextualSpacing/>
              <w:rPr>
                <w:rFonts w:ascii="宋体" w:hAnsi="宋体" w:cs="宋体"/>
                <w:sz w:val="14"/>
                <w:szCs w:val="24"/>
                <w:lang w:val="en-US" w:eastAsia="zh-CN"/>
              </w:rPr>
            </w:pPr>
            <w:r w:rsidRPr="00866E55">
              <w:rPr>
                <w:rFonts w:ascii="Times" w:eastAsia="Batang" w:hAnsi="Times"/>
                <w:color w:val="666666"/>
                <w:kern w:val="24"/>
                <w:lang w:eastAsia="zh-CN"/>
              </w:rPr>
              <w:t xml:space="preserve">A new parameter in SIB1 e.g. </w:t>
            </w:r>
            <w:r w:rsidRPr="00866E55">
              <w:rPr>
                <w:rFonts w:ascii="Times" w:eastAsia="Batang" w:hAnsi="Times"/>
                <w:i/>
                <w:iCs/>
                <w:color w:val="666666"/>
                <w:kern w:val="24"/>
                <w:lang w:eastAsia="zh-CN"/>
              </w:rPr>
              <w:t xml:space="preserve">searchSpaceLinkingId-r19 is introduced or Rel-17 parameter (i.e. </w:t>
            </w:r>
            <w:proofErr w:type="spellStart"/>
            <w:r w:rsidRPr="00866E55">
              <w:rPr>
                <w:rFonts w:ascii="Times" w:eastAsia="Batang" w:hAnsi="Times"/>
                <w:i/>
                <w:iCs/>
                <w:color w:val="666666"/>
                <w:kern w:val="24"/>
                <w:lang w:eastAsia="zh-CN"/>
              </w:rPr>
              <w:t>SearchSpaceLinkingId</w:t>
            </w:r>
            <w:proofErr w:type="spellEnd"/>
            <w:r w:rsidRPr="00866E55">
              <w:rPr>
                <w:rFonts w:ascii="Times" w:eastAsia="Batang" w:hAnsi="Times"/>
                <w:i/>
                <w:iCs/>
                <w:color w:val="666666"/>
                <w:kern w:val="24"/>
                <w:lang w:eastAsia="zh-CN"/>
              </w:rPr>
              <w:t>) is re-interpreted with modification to capture RAN1 agreements.</w:t>
            </w:r>
          </w:p>
        </w:tc>
      </w:tr>
    </w:tbl>
    <w:p w14:paraId="396A92DF" w14:textId="64E8DAB5" w:rsidR="00F95ECC" w:rsidRPr="00625D03" w:rsidRDefault="00866E55" w:rsidP="008B549E">
      <w:pPr>
        <w:rPr>
          <w:sz w:val="2"/>
          <w:szCs w:val="2"/>
          <w:lang w:val="da-DK" w:eastAsia="zh-CN"/>
        </w:rPr>
      </w:pPr>
      <w:r>
        <w:rPr>
          <w:rFonts w:hint="eastAsia"/>
          <w:lang w:val="da-DK" w:eastAsia="zh-CN"/>
        </w:rPr>
        <w:t xml:space="preserve"> </w:t>
      </w:r>
    </w:p>
    <w:p w14:paraId="7DEBED38" w14:textId="6CAE0536" w:rsidR="008B7D61" w:rsidRPr="008B7D61" w:rsidRDefault="006760D6" w:rsidP="008B549E">
      <w:pPr>
        <w:rPr>
          <w:lang w:val="da-DK" w:eastAsia="zh-CN"/>
        </w:rPr>
      </w:pPr>
      <w:r>
        <w:rPr>
          <w:rFonts w:hint="eastAsia"/>
          <w:lang w:val="da-DK" w:eastAsia="zh-CN"/>
        </w:rPr>
        <w:t>Based on t</w:t>
      </w:r>
      <w:r w:rsidR="00625D03">
        <w:rPr>
          <w:rFonts w:hint="eastAsia"/>
          <w:lang w:val="da-DK" w:eastAsia="zh-CN"/>
        </w:rPr>
        <w:t>he agreement</w:t>
      </w:r>
      <w:r>
        <w:rPr>
          <w:rFonts w:hint="eastAsia"/>
          <w:lang w:val="da-DK" w:eastAsia="zh-CN"/>
        </w:rPr>
        <w:t xml:space="preserve"> above, PDCCH repetition for </w:t>
      </w:r>
      <w:r w:rsidR="008B7D61">
        <w:rPr>
          <w:rFonts w:hint="eastAsia"/>
          <w:lang w:val="da-DK" w:eastAsia="zh-CN"/>
        </w:rPr>
        <w:t xml:space="preserve">the </w:t>
      </w:r>
      <w:r>
        <w:rPr>
          <w:rFonts w:hint="eastAsia"/>
          <w:lang w:val="da-DK" w:eastAsia="zh-CN"/>
        </w:rPr>
        <w:t>PDCCH CSS can</w:t>
      </w:r>
      <w:r w:rsidR="00625D03">
        <w:rPr>
          <w:rFonts w:hint="eastAsia"/>
          <w:lang w:val="da-DK" w:eastAsia="zh-CN"/>
        </w:rPr>
        <w:t xml:space="preserve"> be applied to </w:t>
      </w:r>
      <w:r w:rsidR="008B7D61">
        <w:rPr>
          <w:rFonts w:hint="eastAsia"/>
          <w:lang w:val="da-DK" w:eastAsia="zh-CN"/>
        </w:rPr>
        <w:t xml:space="preserve">the </w:t>
      </w:r>
      <w:r>
        <w:rPr>
          <w:rFonts w:hint="eastAsia"/>
          <w:lang w:val="da-DK" w:eastAsia="zh-CN"/>
        </w:rPr>
        <w:t xml:space="preserve">Paging Search Space (i.e., PDCCH CSS Type2).  </w:t>
      </w:r>
      <w:r w:rsidR="008B7D61">
        <w:rPr>
          <w:rFonts w:hint="eastAsia"/>
          <w:lang w:val="da-DK" w:eastAsia="zh-CN"/>
        </w:rPr>
        <w:t>To support intra-slot PDCCH repetition, t</w:t>
      </w:r>
      <w:r>
        <w:rPr>
          <w:rFonts w:hint="eastAsia"/>
          <w:lang w:val="da-DK" w:eastAsia="zh-CN"/>
        </w:rPr>
        <w:t>he NW may configure two linked Search Space</w:t>
      </w:r>
      <w:r w:rsidR="008B7D61">
        <w:rPr>
          <w:rFonts w:hint="eastAsia"/>
          <w:lang w:val="da-DK" w:eastAsia="zh-CN"/>
        </w:rPr>
        <w:t>s</w:t>
      </w:r>
      <w:r>
        <w:rPr>
          <w:rFonts w:hint="eastAsia"/>
          <w:lang w:val="da-DK" w:eastAsia="zh-CN"/>
        </w:rPr>
        <w:t xml:space="preserve"> by </w:t>
      </w:r>
      <w:r w:rsidR="008B7D61">
        <w:rPr>
          <w:rFonts w:hint="eastAsia"/>
          <w:lang w:val="da-DK" w:eastAsia="zh-CN"/>
        </w:rPr>
        <w:t>assigning</w:t>
      </w:r>
      <w:r>
        <w:rPr>
          <w:rFonts w:hint="eastAsia"/>
          <w:lang w:val="da-DK" w:eastAsia="zh-CN"/>
        </w:rPr>
        <w:t xml:space="preserve"> a new parameter </w:t>
      </w:r>
      <w:r w:rsidR="00866E55" w:rsidRPr="00866E55">
        <w:rPr>
          <w:i/>
          <w:iCs/>
          <w:lang w:val="da-DK" w:eastAsia="zh-CN"/>
        </w:rPr>
        <w:t>SearchSpaceLinkingId</w:t>
      </w:r>
      <w:r w:rsidRPr="008B7D61">
        <w:rPr>
          <w:rFonts w:hint="eastAsia"/>
          <w:i/>
          <w:iCs/>
          <w:lang w:val="da-DK" w:eastAsia="zh-CN"/>
        </w:rPr>
        <w:t>-r19</w:t>
      </w:r>
      <w:r w:rsidRPr="008B7D61">
        <w:rPr>
          <w:rFonts w:hint="eastAsia"/>
          <w:lang w:val="da-DK" w:eastAsia="zh-CN"/>
        </w:rPr>
        <w:t xml:space="preserve"> </w:t>
      </w:r>
      <w:r w:rsidR="008B7D61">
        <w:rPr>
          <w:rFonts w:hint="eastAsia"/>
          <w:lang w:val="da-DK" w:eastAsia="zh-CN"/>
        </w:rPr>
        <w:t>to</w:t>
      </w:r>
      <w:r w:rsidR="008B7D61" w:rsidRPr="008B7D61">
        <w:rPr>
          <w:rFonts w:hint="eastAsia"/>
          <w:lang w:val="da-DK" w:eastAsia="zh-CN"/>
        </w:rPr>
        <w:t xml:space="preserve"> each</w:t>
      </w:r>
      <w:r w:rsidR="008B7D61">
        <w:rPr>
          <w:rFonts w:hint="eastAsia"/>
          <w:lang w:val="da-DK" w:eastAsia="zh-CN"/>
        </w:rPr>
        <w:t>.</w:t>
      </w:r>
      <w:r w:rsidR="008B7D61" w:rsidRPr="008B7D61">
        <w:rPr>
          <w:rFonts w:hint="eastAsia"/>
          <w:lang w:val="da-DK" w:eastAsia="zh-CN"/>
        </w:rPr>
        <w:t xml:space="preserve"> </w:t>
      </w:r>
      <w:r w:rsidR="008B7D61">
        <w:rPr>
          <w:rFonts w:hint="eastAsia"/>
          <w:lang w:val="da-DK" w:eastAsia="zh-CN"/>
        </w:rPr>
        <w:t>I</w:t>
      </w:r>
      <w:r w:rsidR="008B7D61" w:rsidRPr="008B7D61">
        <w:rPr>
          <w:rFonts w:hint="eastAsia"/>
          <w:lang w:val="da-DK" w:eastAsia="zh-CN"/>
        </w:rPr>
        <w:t xml:space="preserve">f </w:t>
      </w:r>
      <w:r w:rsidR="008B7D61">
        <w:rPr>
          <w:rFonts w:hint="eastAsia"/>
          <w:lang w:val="da-DK" w:eastAsia="zh-CN"/>
        </w:rPr>
        <w:t xml:space="preserve">both </w:t>
      </w:r>
      <w:r w:rsidR="008B7D61" w:rsidRPr="008B7D61">
        <w:rPr>
          <w:rFonts w:hint="eastAsia"/>
          <w:lang w:val="da-DK" w:eastAsia="zh-CN"/>
        </w:rPr>
        <w:t xml:space="preserve">search space are configured with the same </w:t>
      </w:r>
      <w:r w:rsidR="00866E55" w:rsidRPr="00866E55">
        <w:rPr>
          <w:i/>
          <w:iCs/>
          <w:lang w:val="da-DK" w:eastAsia="zh-CN"/>
        </w:rPr>
        <w:t>SearchSpaceLinkingId</w:t>
      </w:r>
      <w:r w:rsidR="008B7D61" w:rsidRPr="008B7D61">
        <w:rPr>
          <w:rFonts w:hint="eastAsia"/>
          <w:i/>
          <w:iCs/>
          <w:lang w:val="da-DK" w:eastAsia="zh-CN"/>
        </w:rPr>
        <w:t>-r19</w:t>
      </w:r>
      <w:r w:rsidR="008B7D61">
        <w:rPr>
          <w:rFonts w:hint="eastAsia"/>
          <w:lang w:val="da-DK" w:eastAsia="zh-CN"/>
        </w:rPr>
        <w:t xml:space="preserve"> value, they are considered </w:t>
      </w:r>
      <w:r w:rsidR="008B7D61" w:rsidRPr="008B7D61">
        <w:rPr>
          <w:rFonts w:hint="eastAsia"/>
          <w:lang w:val="da-DK" w:eastAsia="zh-CN"/>
        </w:rPr>
        <w:t>linked (called as SS linkage).</w:t>
      </w:r>
    </w:p>
    <w:p w14:paraId="1953D77D" w14:textId="7AF56D36" w:rsidR="008B7D61" w:rsidRPr="00FA44EC" w:rsidRDefault="008B7D61" w:rsidP="008B7D61">
      <w:pPr>
        <w:rPr>
          <w:b/>
          <w:lang w:val="da-DK"/>
        </w:rPr>
      </w:pPr>
      <w:r w:rsidRPr="00FA44EC">
        <w:rPr>
          <w:b/>
          <w:lang w:val="da-DK"/>
        </w:rPr>
        <w:t xml:space="preserve">Observation </w:t>
      </w:r>
      <w:r w:rsidRPr="00FA44EC">
        <w:rPr>
          <w:rFonts w:hint="eastAsia"/>
          <w:b/>
          <w:lang w:val="da-DK" w:eastAsia="zh-CN"/>
        </w:rPr>
        <w:t>1</w:t>
      </w:r>
      <w:r w:rsidRPr="00FA44EC">
        <w:rPr>
          <w:b/>
          <w:lang w:val="da-DK"/>
        </w:rPr>
        <w:t xml:space="preserve">: </w:t>
      </w:r>
      <w:r w:rsidR="00FA44EC" w:rsidRPr="00FA44EC">
        <w:rPr>
          <w:rFonts w:hint="eastAsia"/>
          <w:b/>
          <w:lang w:val="da-DK" w:eastAsia="zh-CN"/>
        </w:rPr>
        <w:t xml:space="preserve">To </w:t>
      </w:r>
      <w:r w:rsidR="00FA44EC">
        <w:rPr>
          <w:rFonts w:hint="eastAsia"/>
          <w:b/>
          <w:lang w:val="da-DK" w:eastAsia="zh-CN"/>
        </w:rPr>
        <w:t>enable</w:t>
      </w:r>
      <w:r w:rsidR="00FA44EC" w:rsidRPr="00FA44EC">
        <w:rPr>
          <w:rFonts w:hint="eastAsia"/>
          <w:b/>
          <w:lang w:val="da-DK" w:eastAsia="zh-CN"/>
        </w:rPr>
        <w:t xml:space="preserve"> intra-slot PDCCH repetition for Paging, two paging search space can be linked by configuring them with the same </w:t>
      </w:r>
      <w:r w:rsidR="00866E55" w:rsidRPr="00866E55">
        <w:rPr>
          <w:b/>
          <w:i/>
          <w:iCs/>
          <w:lang w:val="da-DK" w:eastAsia="zh-CN"/>
        </w:rPr>
        <w:t>SearchSpaceLinkingId</w:t>
      </w:r>
      <w:r w:rsidR="00FA44EC" w:rsidRPr="00FA44EC">
        <w:rPr>
          <w:rFonts w:hint="eastAsia"/>
          <w:b/>
          <w:i/>
          <w:iCs/>
          <w:lang w:val="da-DK" w:eastAsia="zh-CN"/>
        </w:rPr>
        <w:t>-r19</w:t>
      </w:r>
      <w:r w:rsidR="00FA44EC" w:rsidRPr="00FA44EC">
        <w:rPr>
          <w:rFonts w:hint="eastAsia"/>
          <w:b/>
          <w:lang w:val="da-DK" w:eastAsia="zh-CN"/>
        </w:rPr>
        <w:t xml:space="preserve"> value</w:t>
      </w:r>
      <w:r w:rsidRPr="00FA44EC">
        <w:rPr>
          <w:b/>
          <w:lang w:val="da-DK"/>
        </w:rPr>
        <w:t>.</w:t>
      </w:r>
    </w:p>
    <w:p w14:paraId="3FB57FCB" w14:textId="37212B9E" w:rsidR="008A6A3C" w:rsidRDefault="008A6A3C" w:rsidP="008B549E">
      <w:pPr>
        <w:rPr>
          <w:lang w:val="da-DK" w:eastAsia="zh-CN"/>
        </w:rPr>
      </w:pPr>
      <w:r>
        <w:rPr>
          <w:rFonts w:hint="eastAsia"/>
          <w:lang w:val="da-DK" w:eastAsia="zh-CN"/>
        </w:rPr>
        <w:t xml:space="preserve">Furthermore, </w:t>
      </w:r>
      <w:r w:rsidR="00425229">
        <w:rPr>
          <w:rFonts w:hint="eastAsia"/>
          <w:lang w:val="da-DK" w:eastAsia="zh-CN"/>
        </w:rPr>
        <w:t xml:space="preserve">it </w:t>
      </w:r>
      <w:r w:rsidR="00017DD9">
        <w:rPr>
          <w:rFonts w:hint="eastAsia"/>
          <w:lang w:val="da-DK" w:eastAsia="zh-CN"/>
        </w:rPr>
        <w:t>appears that</w:t>
      </w:r>
      <w:r w:rsidR="00425229">
        <w:rPr>
          <w:rFonts w:hint="eastAsia"/>
          <w:lang w:val="da-DK" w:eastAsia="zh-CN"/>
        </w:rPr>
        <w:t xml:space="preserve"> not all Rel-19 NTN UE</w:t>
      </w:r>
      <w:r w:rsidR="00017DD9">
        <w:rPr>
          <w:rFonts w:hint="eastAsia"/>
          <w:lang w:val="da-DK" w:eastAsia="zh-CN"/>
        </w:rPr>
        <w:t>s</w:t>
      </w:r>
      <w:r w:rsidR="00425229">
        <w:rPr>
          <w:rFonts w:hint="eastAsia"/>
          <w:lang w:val="da-DK" w:eastAsia="zh-CN"/>
        </w:rPr>
        <w:t xml:space="preserve"> can support intra-slot PDCCH </w:t>
      </w:r>
      <w:r w:rsidR="00017DD9">
        <w:rPr>
          <w:rFonts w:hint="eastAsia"/>
          <w:lang w:val="da-DK" w:eastAsia="zh-CN"/>
        </w:rPr>
        <w:t xml:space="preserve">repetition </w:t>
      </w:r>
      <w:r w:rsidR="00425229">
        <w:rPr>
          <w:rFonts w:hint="eastAsia"/>
          <w:lang w:val="da-DK" w:eastAsia="zh-CN"/>
        </w:rPr>
        <w:t>reception</w:t>
      </w:r>
      <w:r w:rsidR="00866443">
        <w:rPr>
          <w:rFonts w:hint="eastAsia"/>
          <w:lang w:val="da-DK" w:eastAsia="zh-CN"/>
        </w:rPr>
        <w:t xml:space="preserve"> (i.e., linked SS reception).</w:t>
      </w:r>
      <w:r w:rsidR="00425229">
        <w:rPr>
          <w:rFonts w:hint="eastAsia"/>
          <w:lang w:val="da-DK" w:eastAsia="zh-CN"/>
        </w:rPr>
        <w:t xml:space="preserve"> RAN1 is </w:t>
      </w:r>
      <w:r w:rsidR="00017DD9">
        <w:rPr>
          <w:rFonts w:hint="eastAsia"/>
          <w:lang w:val="da-DK" w:eastAsia="zh-CN"/>
        </w:rPr>
        <w:t xml:space="preserve">currently </w:t>
      </w:r>
      <w:r w:rsidR="00425229">
        <w:rPr>
          <w:rFonts w:hint="eastAsia"/>
          <w:lang w:val="da-DK" w:eastAsia="zh-CN"/>
        </w:rPr>
        <w:t xml:space="preserve">discussing the UE capability </w:t>
      </w:r>
      <w:r w:rsidR="00017DD9">
        <w:rPr>
          <w:rFonts w:hint="eastAsia"/>
          <w:lang w:val="da-DK" w:eastAsia="zh-CN"/>
        </w:rPr>
        <w:t>feature (</w:t>
      </w:r>
      <w:r w:rsidR="00425229">
        <w:rPr>
          <w:rFonts w:hint="eastAsia"/>
          <w:lang w:val="da-DK" w:eastAsia="zh-CN"/>
        </w:rPr>
        <w:t>FG 65-1-3</w:t>
      </w:r>
      <w:r w:rsidR="00017DD9">
        <w:rPr>
          <w:rFonts w:hint="eastAsia"/>
          <w:lang w:val="da-DK" w:eastAsia="zh-CN"/>
        </w:rPr>
        <w:t>)</w:t>
      </w:r>
      <w:r w:rsidR="00425229">
        <w:rPr>
          <w:rFonts w:hint="eastAsia"/>
          <w:lang w:val="da-DK" w:eastAsia="zh-CN"/>
        </w:rPr>
        <w:t xml:space="preserve"> to indicate whether </w:t>
      </w:r>
      <w:r w:rsidR="00017DD9">
        <w:rPr>
          <w:rFonts w:hint="eastAsia"/>
          <w:lang w:val="da-DK" w:eastAsia="zh-CN"/>
        </w:rPr>
        <w:t xml:space="preserve">a </w:t>
      </w:r>
      <w:r w:rsidR="00425229">
        <w:rPr>
          <w:rFonts w:hint="eastAsia"/>
          <w:lang w:val="da-DK" w:eastAsia="zh-CN"/>
        </w:rPr>
        <w:t>UE support</w:t>
      </w:r>
      <w:r w:rsidR="00017DD9">
        <w:rPr>
          <w:rFonts w:hint="eastAsia"/>
          <w:lang w:val="da-DK" w:eastAsia="zh-CN"/>
        </w:rPr>
        <w:t>s</w:t>
      </w:r>
      <w:r w:rsidR="00425229">
        <w:rPr>
          <w:rFonts w:hint="eastAsia"/>
          <w:lang w:val="da-DK" w:eastAsia="zh-CN"/>
        </w:rPr>
        <w:t xml:space="preserve"> th</w:t>
      </w:r>
      <w:r w:rsidR="00017DD9">
        <w:rPr>
          <w:rFonts w:hint="eastAsia"/>
          <w:lang w:val="da-DK" w:eastAsia="zh-CN"/>
        </w:rPr>
        <w:t>is</w:t>
      </w:r>
      <w:r w:rsidR="00425229">
        <w:rPr>
          <w:rFonts w:hint="eastAsia"/>
          <w:lang w:val="da-DK" w:eastAsia="zh-CN"/>
        </w:rPr>
        <w:t xml:space="preserve"> </w:t>
      </w:r>
      <w:r w:rsidR="00017DD9">
        <w:rPr>
          <w:rFonts w:hint="eastAsia"/>
          <w:lang w:val="da-DK" w:eastAsia="zh-CN"/>
        </w:rPr>
        <w:t>functionality</w:t>
      </w:r>
      <w:r w:rsidR="00425229">
        <w:rPr>
          <w:rFonts w:hint="eastAsia"/>
          <w:lang w:val="da-DK" w:eastAsia="zh-CN"/>
        </w:rPr>
        <w:t>. However,</w:t>
      </w:r>
      <w:r w:rsidR="00017DD9">
        <w:rPr>
          <w:rFonts w:hint="eastAsia"/>
          <w:lang w:val="da-DK" w:eastAsia="zh-CN"/>
        </w:rPr>
        <w:t xml:space="preserve"> several aspects remain to be finalized (FFS)</w:t>
      </w:r>
      <w:r w:rsidR="00425229">
        <w:rPr>
          <w:rFonts w:hint="eastAsia"/>
          <w:lang w:val="da-DK" w:eastAsia="zh-CN"/>
        </w:rPr>
        <w:t xml:space="preserve"> </w:t>
      </w:r>
      <w:r w:rsidR="00017DD9">
        <w:rPr>
          <w:rFonts w:hint="eastAsia"/>
          <w:lang w:val="da-DK" w:eastAsia="zh-CN"/>
        </w:rPr>
        <w:t xml:space="preserve">and will require further discussion in upcoming </w:t>
      </w:r>
      <w:r w:rsidR="00425229">
        <w:rPr>
          <w:rFonts w:hint="eastAsia"/>
          <w:lang w:val="da-DK" w:eastAsia="zh-CN"/>
        </w:rPr>
        <w:t>RAN1 meetings.</w:t>
      </w:r>
    </w:p>
    <w:p w14:paraId="001952EA" w14:textId="50CA6153" w:rsidR="00235DA2" w:rsidRDefault="00235DA2" w:rsidP="008B549E">
      <w:pPr>
        <w:rPr>
          <w:lang w:val="da-DK" w:eastAsia="zh-CN"/>
        </w:rPr>
      </w:pPr>
      <w:r w:rsidRPr="005B09EA">
        <w:rPr>
          <w:noProof/>
          <w:lang w:val="da-DK" w:eastAsia="zh-CN"/>
        </w:rPr>
        <w:lastRenderedPageBreak/>
        <w:drawing>
          <wp:inline distT="0" distB="0" distL="0" distR="0" wp14:anchorId="7F048E55" wp14:editId="7AE664C3">
            <wp:extent cx="6122035" cy="1313180"/>
            <wp:effectExtent l="0" t="0" r="0" b="1270"/>
            <wp:docPr id="1901428164" name="Picture 1" descr="A yellow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428164" name="Picture 1" descr="A yellow and black text&#10;&#10;AI-generated content may be incorrect."/>
                    <pic:cNvPicPr/>
                  </pic:nvPicPr>
                  <pic:blipFill>
                    <a:blip r:embed="rId7"/>
                    <a:stretch>
                      <a:fillRect/>
                    </a:stretch>
                  </pic:blipFill>
                  <pic:spPr>
                    <a:xfrm>
                      <a:off x="0" y="0"/>
                      <a:ext cx="6122035" cy="1313180"/>
                    </a:xfrm>
                    <a:prstGeom prst="rect">
                      <a:avLst/>
                    </a:prstGeom>
                  </pic:spPr>
                </pic:pic>
              </a:graphicData>
            </a:graphic>
          </wp:inline>
        </w:drawing>
      </w:r>
    </w:p>
    <w:p w14:paraId="6F350085" w14:textId="43F9A52E" w:rsidR="00235DA2" w:rsidRDefault="00866443" w:rsidP="008B549E">
      <w:pPr>
        <w:rPr>
          <w:b/>
          <w:lang w:val="da-DK" w:eastAsia="zh-CN"/>
        </w:rPr>
      </w:pPr>
      <w:r w:rsidRPr="00FA44EC">
        <w:rPr>
          <w:b/>
          <w:lang w:val="da-DK"/>
        </w:rPr>
        <w:t xml:space="preserve">Observation </w:t>
      </w:r>
      <w:r>
        <w:rPr>
          <w:rFonts w:hint="eastAsia"/>
          <w:b/>
          <w:lang w:val="da-DK" w:eastAsia="zh-CN"/>
        </w:rPr>
        <w:t>2</w:t>
      </w:r>
      <w:r w:rsidRPr="00FA44EC">
        <w:rPr>
          <w:b/>
          <w:lang w:val="da-DK"/>
        </w:rPr>
        <w:t xml:space="preserve">: </w:t>
      </w:r>
      <w:r>
        <w:rPr>
          <w:rFonts w:hint="eastAsia"/>
          <w:b/>
          <w:lang w:val="da-DK" w:eastAsia="zh-CN"/>
        </w:rPr>
        <w:t>RAN1 is discussing a UE capability to indicate whether the UE supports recetption on linked Search Spaces for paging</w:t>
      </w:r>
      <w:r w:rsidRPr="00FA44EC">
        <w:rPr>
          <w:b/>
          <w:lang w:val="da-DK"/>
        </w:rPr>
        <w:t>.</w:t>
      </w:r>
      <w:r w:rsidR="00DA32FB">
        <w:rPr>
          <w:rFonts w:hint="eastAsia"/>
          <w:b/>
          <w:lang w:val="da-DK" w:eastAsia="zh-CN"/>
        </w:rPr>
        <w:t xml:space="preserve"> However, it is not concluded yet.</w:t>
      </w:r>
    </w:p>
    <w:p w14:paraId="4255C529" w14:textId="5560D4D8" w:rsidR="008923BB" w:rsidRDefault="00866443" w:rsidP="008923BB">
      <w:pPr>
        <w:rPr>
          <w:lang w:val="da-DK" w:eastAsia="zh-CN"/>
        </w:rPr>
      </w:pPr>
      <w:r w:rsidRPr="00866443">
        <w:rPr>
          <w:rFonts w:hint="eastAsia"/>
          <w:bCs/>
          <w:lang w:val="da-DK" w:eastAsia="zh-CN"/>
        </w:rPr>
        <w:t>Furthermore, even the UE support</w:t>
      </w:r>
      <w:r w:rsidR="003D02D5">
        <w:rPr>
          <w:rFonts w:hint="eastAsia"/>
          <w:bCs/>
          <w:lang w:val="da-DK" w:eastAsia="zh-CN"/>
        </w:rPr>
        <w:t>s</w:t>
      </w:r>
      <w:r w:rsidRPr="00866443">
        <w:rPr>
          <w:rFonts w:hint="eastAsia"/>
          <w:bCs/>
          <w:lang w:val="da-DK" w:eastAsia="zh-CN"/>
        </w:rPr>
        <w:t xml:space="preserve"> the reception on linkded SS, </w:t>
      </w:r>
      <w:r w:rsidR="008923BB">
        <w:rPr>
          <w:rFonts w:hint="eastAsia"/>
          <w:bCs/>
          <w:lang w:val="da-DK" w:eastAsia="zh-CN"/>
        </w:rPr>
        <w:t>the</w:t>
      </w:r>
      <w:r w:rsidR="008D1E5A">
        <w:rPr>
          <w:rFonts w:hint="eastAsia"/>
          <w:bCs/>
          <w:lang w:val="da-DK" w:eastAsia="zh-CN"/>
        </w:rPr>
        <w:t xml:space="preserve"> RAN1 agreements </w:t>
      </w:r>
      <w:r w:rsidR="008923BB">
        <w:rPr>
          <w:rFonts w:hint="eastAsia"/>
          <w:bCs/>
          <w:lang w:val="da-DK" w:eastAsia="zh-CN"/>
        </w:rPr>
        <w:t>do</w:t>
      </w:r>
      <w:r>
        <w:rPr>
          <w:rFonts w:hint="eastAsia"/>
          <w:bCs/>
          <w:lang w:val="da-DK" w:eastAsia="zh-CN"/>
        </w:rPr>
        <w:t xml:space="preserve"> not clear</w:t>
      </w:r>
      <w:r w:rsidR="008923BB">
        <w:rPr>
          <w:rFonts w:hint="eastAsia"/>
          <w:bCs/>
          <w:lang w:val="da-DK" w:eastAsia="zh-CN"/>
        </w:rPr>
        <w:t>ly specify</w:t>
      </w:r>
      <w:r>
        <w:rPr>
          <w:rFonts w:hint="eastAsia"/>
          <w:bCs/>
          <w:lang w:val="da-DK" w:eastAsia="zh-CN"/>
        </w:rPr>
        <w:t xml:space="preserve"> the UE behaviour </w:t>
      </w:r>
      <w:r w:rsidR="008923BB">
        <w:rPr>
          <w:rFonts w:hint="eastAsia"/>
          <w:bCs/>
          <w:lang w:val="da-DK" w:eastAsia="zh-CN"/>
        </w:rPr>
        <w:t>regarding</w:t>
      </w:r>
      <w:r>
        <w:rPr>
          <w:rFonts w:hint="eastAsia"/>
          <w:bCs/>
          <w:lang w:val="da-DK" w:eastAsia="zh-CN"/>
        </w:rPr>
        <w:t xml:space="preserve"> paging SS monitoring. </w:t>
      </w:r>
      <w:r w:rsidR="008923BB">
        <w:rPr>
          <w:rFonts w:hint="eastAsia"/>
          <w:bCs/>
          <w:lang w:val="da-DK" w:eastAsia="zh-CN"/>
        </w:rPr>
        <w:t>While it is understood that</w:t>
      </w:r>
      <w:r>
        <w:rPr>
          <w:rFonts w:hint="eastAsia"/>
          <w:bCs/>
          <w:lang w:val="da-DK" w:eastAsia="zh-CN"/>
        </w:rPr>
        <w:t xml:space="preserve"> </w:t>
      </w:r>
      <w:r w:rsidR="008923BB">
        <w:rPr>
          <w:rFonts w:hint="eastAsia"/>
          <w:bCs/>
          <w:lang w:val="da-DK" w:eastAsia="zh-CN"/>
        </w:rPr>
        <w:t>the</w:t>
      </w:r>
      <w:r>
        <w:rPr>
          <w:rFonts w:hint="eastAsia"/>
          <w:bCs/>
          <w:lang w:val="da-DK" w:eastAsia="zh-CN"/>
        </w:rPr>
        <w:t xml:space="preserve"> UE may decode </w:t>
      </w:r>
      <w:r>
        <w:rPr>
          <w:rFonts w:hint="eastAsia"/>
          <w:lang w:val="da-DK" w:eastAsia="zh-CN"/>
        </w:rPr>
        <w:t>a PDCCH candidate in the first SS</w:t>
      </w:r>
      <w:r w:rsidR="008D1E5A">
        <w:rPr>
          <w:rFonts w:hint="eastAsia"/>
          <w:lang w:val="da-DK" w:eastAsia="zh-CN"/>
        </w:rPr>
        <w:t xml:space="preserve"> and</w:t>
      </w:r>
      <w:r>
        <w:rPr>
          <w:rFonts w:hint="eastAsia"/>
          <w:lang w:val="da-DK" w:eastAsia="zh-CN"/>
        </w:rPr>
        <w:t xml:space="preserve"> </w:t>
      </w:r>
      <w:r w:rsidR="008923BB">
        <w:rPr>
          <w:rFonts w:hint="eastAsia"/>
          <w:lang w:val="da-DK" w:eastAsia="zh-CN"/>
        </w:rPr>
        <w:t xml:space="preserve">its </w:t>
      </w:r>
      <w:r>
        <w:rPr>
          <w:rFonts w:hint="eastAsia"/>
          <w:lang w:val="da-DK" w:eastAsia="zh-CN"/>
        </w:rPr>
        <w:t>duplicate in the second SS</w:t>
      </w:r>
      <w:r w:rsidR="008D1E5A">
        <w:rPr>
          <w:rFonts w:hint="eastAsia"/>
          <w:lang w:val="da-DK" w:eastAsia="zh-CN"/>
        </w:rPr>
        <w:t xml:space="preserve"> </w:t>
      </w:r>
      <w:r w:rsidR="003D02D5">
        <w:rPr>
          <w:rFonts w:hint="eastAsia"/>
          <w:lang w:val="da-DK" w:eastAsia="zh-CN"/>
        </w:rPr>
        <w:t xml:space="preserve">in order </w:t>
      </w:r>
      <w:r w:rsidR="008D1E5A">
        <w:rPr>
          <w:rFonts w:hint="eastAsia"/>
          <w:lang w:val="da-DK" w:eastAsia="zh-CN"/>
        </w:rPr>
        <w:t>to combine channel symbols and potentially improve detection performance</w:t>
      </w:r>
      <w:r w:rsidR="003D02D5">
        <w:rPr>
          <w:rFonts w:hint="eastAsia"/>
          <w:lang w:val="da-DK" w:eastAsia="zh-CN"/>
        </w:rPr>
        <w:t xml:space="preserve">, </w:t>
      </w:r>
      <w:r w:rsidR="008D1E5A">
        <w:rPr>
          <w:rFonts w:hint="eastAsia"/>
          <w:lang w:val="da-DK" w:eastAsia="zh-CN"/>
        </w:rPr>
        <w:t xml:space="preserve">it </w:t>
      </w:r>
      <w:r w:rsidR="003D02D5">
        <w:rPr>
          <w:rFonts w:hint="eastAsia"/>
          <w:lang w:val="da-DK" w:eastAsia="zh-CN"/>
        </w:rPr>
        <w:t>remains</w:t>
      </w:r>
      <w:r w:rsidR="008D1E5A">
        <w:rPr>
          <w:rFonts w:hint="eastAsia"/>
          <w:lang w:val="da-DK" w:eastAsia="zh-CN"/>
        </w:rPr>
        <w:t xml:space="preserve"> </w:t>
      </w:r>
      <w:r w:rsidR="003D02D5">
        <w:rPr>
          <w:rFonts w:hint="eastAsia"/>
          <w:lang w:val="da-DK" w:eastAsia="zh-CN"/>
        </w:rPr>
        <w:t>un</w:t>
      </w:r>
      <w:r w:rsidR="008D1E5A">
        <w:rPr>
          <w:rFonts w:hint="eastAsia"/>
          <w:lang w:val="da-DK" w:eastAsia="zh-CN"/>
        </w:rPr>
        <w:t xml:space="preserve">clear </w:t>
      </w:r>
      <w:r w:rsidR="008923BB">
        <w:rPr>
          <w:rFonts w:hint="eastAsia"/>
          <w:lang w:val="da-DK" w:eastAsia="zh-CN"/>
        </w:rPr>
        <w:t xml:space="preserve">whether </w:t>
      </w:r>
      <w:r w:rsidR="003D02D5">
        <w:rPr>
          <w:rFonts w:hint="eastAsia"/>
          <w:lang w:val="da-DK" w:eastAsia="zh-CN"/>
        </w:rPr>
        <w:t xml:space="preserve">the </w:t>
      </w:r>
      <w:r w:rsidR="008923BB">
        <w:rPr>
          <w:rFonts w:hint="eastAsia"/>
          <w:lang w:val="da-DK" w:eastAsia="zh-CN"/>
        </w:rPr>
        <w:t xml:space="preserve">UE </w:t>
      </w:r>
      <w:r w:rsidR="003D02D5">
        <w:rPr>
          <w:rFonts w:hint="eastAsia"/>
          <w:lang w:val="da-DK" w:eastAsia="zh-CN"/>
        </w:rPr>
        <w:t>is required</w:t>
      </w:r>
      <w:r w:rsidR="008923BB">
        <w:rPr>
          <w:rFonts w:hint="eastAsia"/>
          <w:lang w:val="da-DK" w:eastAsia="zh-CN"/>
        </w:rPr>
        <w:t xml:space="preserve"> </w:t>
      </w:r>
      <w:r w:rsidR="003D02D5">
        <w:rPr>
          <w:rFonts w:hint="eastAsia"/>
          <w:lang w:val="da-DK" w:eastAsia="zh-CN"/>
        </w:rPr>
        <w:t>to</w:t>
      </w:r>
      <w:r w:rsidR="008923BB">
        <w:rPr>
          <w:rFonts w:hint="eastAsia"/>
          <w:lang w:val="da-DK" w:eastAsia="zh-CN"/>
        </w:rPr>
        <w:t xml:space="preserve"> monitor both </w:t>
      </w:r>
      <w:r w:rsidR="003D02D5">
        <w:rPr>
          <w:rFonts w:hint="eastAsia"/>
          <w:lang w:val="da-DK" w:eastAsia="zh-CN"/>
        </w:rPr>
        <w:t>SS in all cases.</w:t>
      </w:r>
      <w:r w:rsidR="008923BB">
        <w:rPr>
          <w:rFonts w:hint="eastAsia"/>
          <w:lang w:val="da-DK" w:eastAsia="zh-CN"/>
        </w:rPr>
        <w:t xml:space="preserve"> For example, </w:t>
      </w:r>
      <w:r w:rsidR="003D02D5">
        <w:rPr>
          <w:rFonts w:hint="eastAsia"/>
          <w:lang w:val="da-DK" w:eastAsia="zh-CN"/>
        </w:rPr>
        <w:t xml:space="preserve">it is not defined </w:t>
      </w:r>
      <w:r w:rsidR="008923BB">
        <w:rPr>
          <w:rFonts w:hint="eastAsia"/>
          <w:lang w:val="da-DK" w:eastAsia="zh-CN"/>
        </w:rPr>
        <w:t xml:space="preserve">whether the UE </w:t>
      </w:r>
      <w:r w:rsidR="003D02D5">
        <w:rPr>
          <w:rFonts w:hint="eastAsia"/>
          <w:lang w:val="da-DK" w:eastAsia="zh-CN"/>
        </w:rPr>
        <w:t>may</w:t>
      </w:r>
      <w:r w:rsidR="008923BB">
        <w:rPr>
          <w:rFonts w:hint="eastAsia"/>
          <w:lang w:val="da-DK" w:eastAsia="zh-CN"/>
        </w:rPr>
        <w:t xml:space="preserve"> skip </w:t>
      </w:r>
      <w:r w:rsidR="003D02D5">
        <w:rPr>
          <w:rFonts w:hint="eastAsia"/>
          <w:lang w:val="da-DK" w:eastAsia="zh-CN"/>
        </w:rPr>
        <w:t xml:space="preserve">monitoring </w:t>
      </w:r>
      <w:r w:rsidR="008923BB">
        <w:rPr>
          <w:rFonts w:hint="eastAsia"/>
          <w:lang w:val="da-DK" w:eastAsia="zh-CN"/>
        </w:rPr>
        <w:t xml:space="preserve">the second linked SS if it </w:t>
      </w:r>
      <w:r w:rsidR="003D02D5">
        <w:rPr>
          <w:rFonts w:hint="eastAsia"/>
          <w:lang w:val="da-DK" w:eastAsia="zh-CN"/>
        </w:rPr>
        <w:t>successfully</w:t>
      </w:r>
      <w:r w:rsidR="008923BB">
        <w:rPr>
          <w:rFonts w:hint="eastAsia"/>
          <w:lang w:val="da-DK" w:eastAsia="zh-CN"/>
        </w:rPr>
        <w:t xml:space="preserve"> decode</w:t>
      </w:r>
      <w:r w:rsidR="003D02D5">
        <w:rPr>
          <w:rFonts w:hint="eastAsia"/>
          <w:lang w:val="da-DK" w:eastAsia="zh-CN"/>
        </w:rPr>
        <w:t>s</w:t>
      </w:r>
      <w:r w:rsidR="008923BB">
        <w:rPr>
          <w:rFonts w:hint="eastAsia"/>
          <w:lang w:val="da-DK" w:eastAsia="zh-CN"/>
        </w:rPr>
        <w:t xml:space="preserve"> the Paging </w:t>
      </w:r>
      <w:r w:rsidR="003D02D5">
        <w:rPr>
          <w:rFonts w:hint="eastAsia"/>
          <w:lang w:val="da-DK" w:eastAsia="zh-CN"/>
        </w:rPr>
        <w:t>message</w:t>
      </w:r>
      <w:r w:rsidR="008923BB">
        <w:rPr>
          <w:rFonts w:hint="eastAsia"/>
          <w:lang w:val="da-DK" w:eastAsia="zh-CN"/>
        </w:rPr>
        <w:t xml:space="preserve"> from the first SS.</w:t>
      </w:r>
    </w:p>
    <w:p w14:paraId="6A3A0D6A" w14:textId="5EE06936" w:rsidR="00DA32FB" w:rsidRDefault="00DA32FB" w:rsidP="00DA32FB">
      <w:pPr>
        <w:rPr>
          <w:b/>
          <w:lang w:val="da-DK"/>
        </w:rPr>
      </w:pPr>
      <w:r w:rsidRPr="00FA44EC">
        <w:rPr>
          <w:b/>
          <w:lang w:val="da-DK"/>
        </w:rPr>
        <w:t xml:space="preserve">Observation </w:t>
      </w:r>
      <w:r>
        <w:rPr>
          <w:rFonts w:hint="eastAsia"/>
          <w:b/>
          <w:lang w:val="da-DK" w:eastAsia="zh-CN"/>
        </w:rPr>
        <w:t>3</w:t>
      </w:r>
      <w:r w:rsidRPr="00FA44EC">
        <w:rPr>
          <w:b/>
          <w:lang w:val="da-DK"/>
        </w:rPr>
        <w:t xml:space="preserve">: </w:t>
      </w:r>
      <w:r>
        <w:rPr>
          <w:rFonts w:hint="eastAsia"/>
          <w:b/>
          <w:lang w:val="da-DK" w:eastAsia="zh-CN"/>
        </w:rPr>
        <w:t>For UE that support PDCCH CSS reception on linked Search Space for paging, the associated UE behaviour is not clearly defined in the RAN1 agreements</w:t>
      </w:r>
      <w:r w:rsidRPr="00FA44EC">
        <w:rPr>
          <w:b/>
          <w:lang w:val="da-DK"/>
        </w:rPr>
        <w:t>.</w:t>
      </w:r>
    </w:p>
    <w:p w14:paraId="0DE510C8" w14:textId="3943298A" w:rsidR="008923BB" w:rsidRDefault="008044E6" w:rsidP="008923BB">
      <w:pPr>
        <w:rPr>
          <w:bCs/>
          <w:lang w:val="da-DK" w:eastAsia="zh-CN"/>
        </w:rPr>
      </w:pPr>
      <w:r>
        <w:rPr>
          <w:rFonts w:hint="eastAsia"/>
          <w:bCs/>
          <w:lang w:val="da-DK" w:eastAsia="zh-CN"/>
        </w:rPr>
        <w:t>For</w:t>
      </w:r>
      <w:r w:rsidR="00F20F84">
        <w:rPr>
          <w:rFonts w:hint="eastAsia"/>
          <w:bCs/>
          <w:lang w:val="da-DK" w:eastAsia="zh-CN"/>
        </w:rPr>
        <w:t xml:space="preserve"> </w:t>
      </w:r>
      <w:r>
        <w:rPr>
          <w:rFonts w:hint="eastAsia"/>
          <w:bCs/>
          <w:lang w:val="da-DK" w:eastAsia="zh-CN"/>
        </w:rPr>
        <w:t xml:space="preserve">issue </w:t>
      </w:r>
      <w:r w:rsidR="00F20F84">
        <w:rPr>
          <w:rFonts w:hint="eastAsia"/>
          <w:bCs/>
          <w:lang w:val="da-DK" w:eastAsia="zh-CN"/>
        </w:rPr>
        <w:t>on how to update section 7.1 of TS38.304, we think at least the modification should consider the possible UE capability and intened UE behaviour on paging monitor.</w:t>
      </w:r>
    </w:p>
    <w:tbl>
      <w:tblPr>
        <w:tblStyle w:val="TableGrid"/>
        <w:tblW w:w="0" w:type="auto"/>
        <w:tblLook w:val="04A0" w:firstRow="1" w:lastRow="0" w:firstColumn="1" w:lastColumn="0" w:noHBand="0" w:noVBand="1"/>
      </w:tblPr>
      <w:tblGrid>
        <w:gridCol w:w="9631"/>
      </w:tblGrid>
      <w:tr w:rsidR="00F20F84" w14:paraId="74CB9D75" w14:textId="77777777" w:rsidTr="00F20F84">
        <w:tc>
          <w:tcPr>
            <w:tcW w:w="9631" w:type="dxa"/>
          </w:tcPr>
          <w:p w14:paraId="5028FC9A" w14:textId="1C5592B5" w:rsidR="00F20F84" w:rsidRPr="00F20F84" w:rsidRDefault="00F20F84" w:rsidP="00F20F84">
            <w:pPr>
              <w:rPr>
                <w:b/>
              </w:rPr>
            </w:pPr>
            <w:r w:rsidRPr="00F20F84">
              <w:rPr>
                <w:rFonts w:hint="eastAsia"/>
                <w:b/>
                <w:lang w:val="da-DK" w:eastAsia="zh-CN"/>
              </w:rPr>
              <w:t>TS38.304</w:t>
            </w:r>
            <w:bookmarkStart w:id="0" w:name="_Toc29245230"/>
            <w:bookmarkStart w:id="1" w:name="_Toc37298581"/>
            <w:bookmarkStart w:id="2" w:name="_Toc46502343"/>
            <w:bookmarkStart w:id="3" w:name="_Toc52749320"/>
            <w:bookmarkStart w:id="4" w:name="_Toc185531015"/>
            <w:r w:rsidRPr="00F20F84">
              <w:rPr>
                <w:rFonts w:hint="eastAsia"/>
                <w:b/>
                <w:lang w:val="da-DK" w:eastAsia="zh-CN"/>
              </w:rPr>
              <w:t xml:space="preserve">: </w:t>
            </w:r>
            <w:r w:rsidRPr="00F20F84">
              <w:rPr>
                <w:b/>
              </w:rPr>
              <w:t>7.1</w:t>
            </w:r>
            <w:r w:rsidRPr="00F20F84">
              <w:rPr>
                <w:b/>
              </w:rPr>
              <w:tab/>
              <w:t>Discontinuous Reception for paging</w:t>
            </w:r>
            <w:bookmarkEnd w:id="0"/>
            <w:bookmarkEnd w:id="1"/>
            <w:bookmarkEnd w:id="2"/>
            <w:bookmarkEnd w:id="3"/>
            <w:bookmarkEnd w:id="4"/>
          </w:p>
          <w:p w14:paraId="1626A3E0" w14:textId="7407B13D" w:rsidR="00F20F84" w:rsidRDefault="00F20F84" w:rsidP="00F20F84">
            <w:pPr>
              <w:rPr>
                <w:lang w:eastAsia="zh-CN"/>
              </w:rPr>
            </w:pPr>
            <w:r>
              <w:rPr>
                <w:lang w:eastAsia="zh-CN"/>
              </w:rPr>
              <w:t>…</w:t>
            </w:r>
          </w:p>
          <w:p w14:paraId="0FBA2FE2" w14:textId="6CCFC78B" w:rsidR="00F20F84" w:rsidRPr="00F20F84" w:rsidRDefault="00F20F84" w:rsidP="008923BB">
            <w:pPr>
              <w:rPr>
                <w:lang w:eastAsia="zh-CN"/>
              </w:rPr>
            </w:pPr>
            <w:r w:rsidRPr="00F20F84">
              <w:rPr>
                <w:highlight w:val="yellow"/>
                <w:lang w:eastAsia="zh-CN"/>
              </w:rPr>
              <w:t xml:space="preserve">When </w:t>
            </w:r>
            <w:proofErr w:type="spellStart"/>
            <w:r w:rsidRPr="00F20F84">
              <w:rPr>
                <w:i/>
                <w:highlight w:val="yellow"/>
              </w:rPr>
              <w:t>SearchSpaceId</w:t>
            </w:r>
            <w:proofErr w:type="spellEnd"/>
            <w:r w:rsidRPr="00F20F84">
              <w:rPr>
                <w:highlight w:val="yellow"/>
              </w:rPr>
              <w:t xml:space="preserve"> </w:t>
            </w:r>
            <w:r w:rsidRPr="00F20F84">
              <w:rPr>
                <w:highlight w:val="yellow"/>
                <w:lang w:eastAsia="zh-CN"/>
              </w:rPr>
              <w:t xml:space="preserve">other than 0 is configured for </w:t>
            </w:r>
            <w:proofErr w:type="spellStart"/>
            <w:r w:rsidRPr="00F20F84">
              <w:rPr>
                <w:i/>
                <w:highlight w:val="yellow"/>
              </w:rPr>
              <w:t>pagingSearchSpace</w:t>
            </w:r>
            <w:proofErr w:type="spellEnd"/>
            <w:r w:rsidRPr="00F20F84">
              <w:rPr>
                <w:i/>
                <w:highlight w:val="yellow"/>
                <w:lang w:eastAsia="zh-CN"/>
              </w:rPr>
              <w:t xml:space="preserve">, </w:t>
            </w:r>
            <w:r w:rsidRPr="00F20F84">
              <w:rPr>
                <w:highlight w:val="yellow"/>
              </w:rPr>
              <w:t>the UE monitors the (</w:t>
            </w:r>
            <w:proofErr w:type="spellStart"/>
            <w:r w:rsidRPr="00F20F84">
              <w:rPr>
                <w:highlight w:val="yellow"/>
              </w:rPr>
              <w:t>i_s</w:t>
            </w:r>
            <w:proofErr w:type="spellEnd"/>
            <w:r w:rsidRPr="00F20F84">
              <w:rPr>
                <w:highlight w:val="yellow"/>
              </w:rPr>
              <w:t xml:space="preserve"> + </w:t>
            </w:r>
            <w:proofErr w:type="gramStart"/>
            <w:r w:rsidRPr="00F20F84">
              <w:rPr>
                <w:highlight w:val="yellow"/>
              </w:rPr>
              <w:t>1)</w:t>
            </w:r>
            <w:proofErr w:type="spellStart"/>
            <w:r w:rsidRPr="00F20F84">
              <w:rPr>
                <w:highlight w:val="yellow"/>
                <w:vertAlign w:val="superscript"/>
              </w:rPr>
              <w:t>th</w:t>
            </w:r>
            <w:proofErr w:type="spellEnd"/>
            <w:proofErr w:type="gramEnd"/>
            <w:r w:rsidRPr="00F20F84">
              <w:rPr>
                <w:highlight w:val="yellow"/>
              </w:rPr>
              <w:t xml:space="preserve"> PO</w:t>
            </w:r>
            <w:r w:rsidRPr="00EA2168">
              <w:t>.</w:t>
            </w:r>
            <w:r w:rsidRPr="00EA2168">
              <w:rPr>
                <w:lang w:eastAsia="ko-KR"/>
              </w:rPr>
              <w:t xml:space="preserve"> A</w:t>
            </w:r>
            <w:r w:rsidRPr="00EA2168">
              <w:t xml:space="preserve"> PO </w:t>
            </w:r>
            <w:r w:rsidRPr="00EA2168">
              <w:rPr>
                <w:lang w:eastAsia="ko-KR"/>
              </w:rPr>
              <w:t xml:space="preserve">is a set of 'S*X ' consecutive </w:t>
            </w:r>
            <w:r w:rsidRPr="00EA2168">
              <w:t>PDCCH monitoring occasion</w:t>
            </w:r>
            <w:r w:rsidRPr="00EA2168">
              <w:rPr>
                <w:lang w:eastAsia="ko-KR"/>
              </w:rPr>
              <w:t xml:space="preserve">s </w:t>
            </w:r>
            <w:r w:rsidRPr="00EA2168">
              <w:t>where</w:t>
            </w:r>
            <w:r w:rsidRPr="00EA2168">
              <w:rPr>
                <w:lang w:eastAsia="ko-KR"/>
              </w:rPr>
              <w:t xml:space="preserve"> 'S'</w:t>
            </w:r>
            <w:r w:rsidRPr="00EA2168">
              <w:t xml:space="preserve"> is the number of actual transmitted SSBs determined according to </w:t>
            </w:r>
            <w:proofErr w:type="spellStart"/>
            <w:r w:rsidRPr="00EA2168">
              <w:rPr>
                <w:i/>
              </w:rPr>
              <w:t>ssb-PositionsInBurst</w:t>
            </w:r>
            <w:proofErr w:type="spellEnd"/>
            <w:r w:rsidRPr="00EA2168">
              <w:t xml:space="preserve"> in</w:t>
            </w:r>
            <w:r w:rsidRPr="00EA2168">
              <w:rPr>
                <w:i/>
              </w:rPr>
              <w:t xml:space="preserve"> SIB1</w:t>
            </w:r>
            <w:r w:rsidRPr="00EA2168">
              <w:t xml:space="preserve"> and X is the </w:t>
            </w:r>
            <w:proofErr w:type="spellStart"/>
            <w:r w:rsidRPr="00EA2168">
              <w:rPr>
                <w:i/>
              </w:rPr>
              <w:t>nrofPDCCH-MonitoringOccasionPerSSB-InPO</w:t>
            </w:r>
            <w:proofErr w:type="spellEnd"/>
            <w:r w:rsidRPr="00EA2168">
              <w:rPr>
                <w:lang w:eastAsia="ko-KR"/>
              </w:rPr>
              <w:t xml:space="preserve"> if configured or is equal to 1 otherwise. The</w:t>
            </w:r>
            <w:r w:rsidRPr="00EA2168">
              <w:t xml:space="preserve"> [x*S+K]</w:t>
            </w:r>
            <w:proofErr w:type="spellStart"/>
            <w:r w:rsidRPr="00EA2168">
              <w:rPr>
                <w:vertAlign w:val="superscript"/>
              </w:rPr>
              <w:t>th</w:t>
            </w:r>
            <w:proofErr w:type="spellEnd"/>
            <w:r w:rsidRPr="00EA2168">
              <w:t xml:space="preserve"> </w:t>
            </w:r>
            <w:r w:rsidRPr="00EA2168">
              <w:rPr>
                <w:lang w:eastAsia="ko-KR"/>
              </w:rPr>
              <w:t xml:space="preserve">PDCCH </w:t>
            </w:r>
            <w:r w:rsidRPr="00EA2168">
              <w:t xml:space="preserve">monitoring occasion </w:t>
            </w:r>
            <w:r w:rsidRPr="00EA2168">
              <w:rPr>
                <w:lang w:eastAsia="ko-KR"/>
              </w:rPr>
              <w:t xml:space="preserve">for paging </w:t>
            </w:r>
            <w:r w:rsidRPr="00EA2168">
              <w:t>in the PO correspond</w:t>
            </w:r>
            <w:r w:rsidRPr="00EA2168">
              <w:rPr>
                <w:lang w:eastAsia="ko-KR"/>
              </w:rPr>
              <w:t>s</w:t>
            </w:r>
            <w:r w:rsidRPr="00EA2168">
              <w:t xml:space="preserve"> to the K</w:t>
            </w:r>
            <w:r w:rsidRPr="00EA2168">
              <w:rPr>
                <w:vertAlign w:val="superscript"/>
                <w:lang w:eastAsia="ko-KR"/>
              </w:rPr>
              <w:t>th</w:t>
            </w:r>
            <w:r w:rsidRPr="00EA2168">
              <w:rPr>
                <w:lang w:eastAsia="ko-KR"/>
              </w:rPr>
              <w:t xml:space="preserve"> </w:t>
            </w:r>
            <w:r w:rsidRPr="00EA2168">
              <w:t>transmitted SSB, where x=</w:t>
            </w:r>
            <w:proofErr w:type="gramStart"/>
            <w:r w:rsidRPr="00EA2168">
              <w:t>0,1,…</w:t>
            </w:r>
            <w:proofErr w:type="gramEnd"/>
            <w:r w:rsidRPr="00EA2168">
              <w:t>,X-1, K=</w:t>
            </w:r>
            <w:proofErr w:type="gramStart"/>
            <w:r w:rsidRPr="00EA2168">
              <w:t>1,2,…</w:t>
            </w:r>
            <w:proofErr w:type="gramEnd"/>
            <w:r w:rsidRPr="00EA2168">
              <w:t>,S</w:t>
            </w:r>
            <w:r w:rsidRPr="00EA2168">
              <w:rPr>
                <w:lang w:eastAsia="ko-KR"/>
              </w:rPr>
              <w:t xml:space="preserve">. The </w:t>
            </w:r>
            <w:r w:rsidRPr="00EA2168">
              <w:t>PDCCH monitoring occasions</w:t>
            </w:r>
            <w:r w:rsidRPr="00EA2168">
              <w:rPr>
                <w:lang w:eastAsia="ko-KR"/>
              </w:rPr>
              <w:t xml:space="preserve"> </w:t>
            </w:r>
            <w:r w:rsidRPr="00EA2168">
              <w:t>for</w:t>
            </w:r>
            <w:r w:rsidRPr="00EA2168">
              <w:rPr>
                <w:lang w:eastAsia="ko-KR"/>
              </w:rPr>
              <w:t xml:space="preserve"> paging which do not overlap with UL symbols </w:t>
            </w:r>
            <w:r w:rsidRPr="00EA2168">
              <w:t xml:space="preserve">(determined according to </w:t>
            </w:r>
            <w:proofErr w:type="spellStart"/>
            <w:r w:rsidRPr="00EA2168">
              <w:rPr>
                <w:i/>
              </w:rPr>
              <w:t>tdd</w:t>
            </w:r>
            <w:proofErr w:type="spellEnd"/>
            <w:r w:rsidRPr="00EA2168">
              <w:rPr>
                <w:i/>
              </w:rPr>
              <w:t>-UL-DL-</w:t>
            </w:r>
            <w:proofErr w:type="spellStart"/>
            <w:r w:rsidRPr="00EA2168">
              <w:rPr>
                <w:i/>
              </w:rPr>
              <w:t>ConfigurationCommon</w:t>
            </w:r>
            <w:proofErr w:type="spellEnd"/>
            <w:r w:rsidRPr="00EA2168">
              <w:t>) are sequentially numbered from zero</w:t>
            </w:r>
            <w:r w:rsidRPr="00EA2168">
              <w:rPr>
                <w:lang w:eastAsia="ko-KR"/>
              </w:rPr>
              <w:t xml:space="preserve"> </w:t>
            </w:r>
            <w:r w:rsidRPr="00EA2168">
              <w:t xml:space="preserve">starting from </w:t>
            </w:r>
            <w:r w:rsidRPr="00EA2168">
              <w:rPr>
                <w:lang w:eastAsia="ko-KR"/>
              </w:rPr>
              <w:t xml:space="preserve">the </w:t>
            </w:r>
            <w:r w:rsidRPr="00EA2168">
              <w:t xml:space="preserve">first PDCCH monitoring occasion </w:t>
            </w:r>
            <w:r w:rsidRPr="00EA2168">
              <w:rPr>
                <w:lang w:eastAsia="ko-KR"/>
              </w:rPr>
              <w:t xml:space="preserve">for paging </w:t>
            </w:r>
            <w:r w:rsidRPr="00EA2168">
              <w:t>in the PF.</w:t>
            </w:r>
            <w:r w:rsidRPr="00EA2168">
              <w:rPr>
                <w:lang w:eastAsia="ko-KR"/>
              </w:rPr>
              <w:t xml:space="preserve"> </w:t>
            </w:r>
            <w:r w:rsidRPr="00EA2168">
              <w:t xml:space="preserve">When </w:t>
            </w:r>
            <w:proofErr w:type="spellStart"/>
            <w:r w:rsidRPr="00EA2168">
              <w:rPr>
                <w:i/>
              </w:rPr>
              <w:t>firstPDCCH-MonitoringOccasionOfPO</w:t>
            </w:r>
            <w:proofErr w:type="spellEnd"/>
            <w:r w:rsidRPr="00EA2168">
              <w:rPr>
                <w:i/>
              </w:rPr>
              <w:t xml:space="preserve"> </w:t>
            </w:r>
            <w:r w:rsidRPr="00EA2168">
              <w:t>is present, the starting PDCCH monitoring occasion number of (</w:t>
            </w:r>
            <w:proofErr w:type="spellStart"/>
            <w:r w:rsidRPr="00EA2168">
              <w:t>i_s</w:t>
            </w:r>
            <w:proofErr w:type="spellEnd"/>
            <w:r w:rsidRPr="00EA2168">
              <w:t xml:space="preserve"> + </w:t>
            </w:r>
            <w:proofErr w:type="gramStart"/>
            <w:r w:rsidRPr="00EA2168">
              <w:t>1)</w:t>
            </w:r>
            <w:proofErr w:type="spellStart"/>
            <w:r w:rsidRPr="00EA2168">
              <w:rPr>
                <w:vertAlign w:val="superscript"/>
              </w:rPr>
              <w:t>th</w:t>
            </w:r>
            <w:proofErr w:type="spellEnd"/>
            <w:proofErr w:type="gramEnd"/>
            <w:r w:rsidRPr="00EA2168">
              <w:t xml:space="preserve"> PO </w:t>
            </w:r>
            <w:r w:rsidRPr="00EA2168">
              <w:rPr>
                <w:lang w:eastAsia="ko-KR"/>
              </w:rPr>
              <w:t xml:space="preserve">is </w:t>
            </w:r>
            <w:r w:rsidRPr="00EA2168">
              <w:t>the (</w:t>
            </w:r>
            <w:proofErr w:type="spellStart"/>
            <w:r w:rsidRPr="00EA2168">
              <w:t>i_s</w:t>
            </w:r>
            <w:proofErr w:type="spellEnd"/>
            <w:r w:rsidRPr="00EA2168">
              <w:t xml:space="preserve"> + </w:t>
            </w:r>
            <w:proofErr w:type="gramStart"/>
            <w:r w:rsidRPr="00EA2168">
              <w:t>1)</w:t>
            </w:r>
            <w:proofErr w:type="spellStart"/>
            <w:r w:rsidRPr="00EA2168">
              <w:rPr>
                <w:vertAlign w:val="superscript"/>
              </w:rPr>
              <w:t>th</w:t>
            </w:r>
            <w:proofErr w:type="spellEnd"/>
            <w:proofErr w:type="gramEnd"/>
            <w:r w:rsidRPr="00EA2168">
              <w:t xml:space="preserve"> value of the </w:t>
            </w:r>
            <w:proofErr w:type="spellStart"/>
            <w:r w:rsidRPr="00EA2168">
              <w:rPr>
                <w:i/>
              </w:rPr>
              <w:t>firstPDCCH-MonitoringOccasionOfPO</w:t>
            </w:r>
            <w:proofErr w:type="spellEnd"/>
            <w:r w:rsidRPr="00EA2168">
              <w:t xml:space="preserve"> parameter; </w:t>
            </w:r>
            <w:r w:rsidRPr="00EA2168">
              <w:rPr>
                <w:lang w:eastAsia="ko-KR"/>
              </w:rPr>
              <w:t xml:space="preserve">otherwise, </w:t>
            </w:r>
            <w:r w:rsidRPr="00EA2168">
              <w:t xml:space="preserve">it is equal to </w:t>
            </w:r>
            <w:proofErr w:type="spellStart"/>
            <w:r w:rsidRPr="00EA2168">
              <w:t>i_s</w:t>
            </w:r>
            <w:proofErr w:type="spellEnd"/>
            <w:r w:rsidRPr="00EA2168">
              <w:t xml:space="preserve"> * </w:t>
            </w:r>
            <w:r w:rsidRPr="00EA2168">
              <w:rPr>
                <w:lang w:eastAsia="ko-KR"/>
              </w:rPr>
              <w:t xml:space="preserve">S*X. If X &gt; 1, when the UE detects </w:t>
            </w:r>
            <w:r w:rsidRPr="00EA2168">
              <w:t>a PDCCH transmission addressed to P-RNTI within its PO, the UE is not required to monitor the subsequent PDCCH monitoring occasions for this PO</w:t>
            </w:r>
            <w:r w:rsidRPr="00EA2168">
              <w:rPr>
                <w:lang w:eastAsia="ko-KR"/>
              </w:rPr>
              <w:t>.</w:t>
            </w:r>
          </w:p>
        </w:tc>
      </w:tr>
    </w:tbl>
    <w:p w14:paraId="4333AB04" w14:textId="77777777" w:rsidR="00F20F84" w:rsidRPr="00DA32FB" w:rsidRDefault="00F20F84" w:rsidP="008923BB">
      <w:pPr>
        <w:rPr>
          <w:bCs/>
          <w:lang w:val="da-DK" w:eastAsia="zh-CN"/>
        </w:rPr>
      </w:pPr>
    </w:p>
    <w:p w14:paraId="4A8A2CDD" w14:textId="09339D9E" w:rsidR="003D02D5" w:rsidRDefault="00F20F84" w:rsidP="008923BB">
      <w:pPr>
        <w:rPr>
          <w:bCs/>
          <w:lang w:val="da-DK" w:eastAsia="zh-CN"/>
        </w:rPr>
      </w:pPr>
      <w:r>
        <w:rPr>
          <w:rFonts w:hint="eastAsia"/>
          <w:bCs/>
          <w:lang w:val="da-DK" w:eastAsia="zh-CN"/>
        </w:rPr>
        <w:t xml:space="preserve">In the case where NW configures two linked SS, and since both the UE capability for linked SS reception and the intend UE behaviour for paging monitoring have been discussed but not yet concluded in RAN1, we propose to </w:t>
      </w:r>
      <w:r w:rsidR="006F06D2">
        <w:rPr>
          <w:bCs/>
          <w:lang w:val="da-DK" w:eastAsia="zh-CN"/>
        </w:rPr>
        <w:t xml:space="preserve">keep the current wording in TS38.304 </w:t>
      </w:r>
      <w:r w:rsidR="009C724D">
        <w:rPr>
          <w:bCs/>
          <w:lang w:val="da-DK" w:eastAsia="zh-CN"/>
        </w:rPr>
        <w:t xml:space="preserve">for paging monitoring and </w:t>
      </w:r>
      <w:r>
        <w:rPr>
          <w:rFonts w:hint="eastAsia"/>
          <w:bCs/>
          <w:lang w:val="da-DK" w:eastAsia="zh-CN"/>
        </w:rPr>
        <w:t xml:space="preserve">postpone the discussion on </w:t>
      </w:r>
      <w:r w:rsidR="006761C5">
        <w:rPr>
          <w:bCs/>
          <w:lang w:val="da-DK" w:eastAsia="zh-CN"/>
        </w:rPr>
        <w:t>the further</w:t>
      </w:r>
      <w:r w:rsidR="00C34194">
        <w:rPr>
          <w:bCs/>
          <w:lang w:val="da-DK" w:eastAsia="zh-CN"/>
        </w:rPr>
        <w:t xml:space="preserve"> </w:t>
      </w:r>
      <w:r>
        <w:rPr>
          <w:rFonts w:hint="eastAsia"/>
          <w:bCs/>
          <w:lang w:val="da-DK" w:eastAsia="zh-CN"/>
        </w:rPr>
        <w:t>modification.</w:t>
      </w:r>
    </w:p>
    <w:p w14:paraId="22448323" w14:textId="5862DD1D" w:rsidR="00F20F84" w:rsidRDefault="00F20F84" w:rsidP="00F20F84">
      <w:pPr>
        <w:rPr>
          <w:b/>
          <w:lang w:val="da-DK"/>
        </w:rPr>
      </w:pPr>
      <w:r>
        <w:rPr>
          <w:rFonts w:hint="eastAsia"/>
          <w:b/>
          <w:lang w:val="da-DK" w:eastAsia="zh-CN"/>
        </w:rPr>
        <w:t>Proposal 1</w:t>
      </w:r>
      <w:r w:rsidRPr="00FA44EC">
        <w:rPr>
          <w:b/>
          <w:lang w:val="da-DK"/>
        </w:rPr>
        <w:t xml:space="preserve">: </w:t>
      </w:r>
      <w:r>
        <w:rPr>
          <w:rFonts w:hint="eastAsia"/>
          <w:b/>
          <w:lang w:val="da-DK" w:eastAsia="zh-CN"/>
        </w:rPr>
        <w:t xml:space="preserve">RAN2 postpone discussion </w:t>
      </w:r>
      <w:r w:rsidR="003A50F6">
        <w:rPr>
          <w:rFonts w:hint="eastAsia"/>
          <w:b/>
          <w:lang w:val="da-DK" w:eastAsia="zh-CN"/>
        </w:rPr>
        <w:t xml:space="preserve">on </w:t>
      </w:r>
      <w:r>
        <w:rPr>
          <w:rFonts w:hint="eastAsia"/>
          <w:b/>
          <w:lang w:val="da-DK" w:eastAsia="zh-CN"/>
        </w:rPr>
        <w:t>updat</w:t>
      </w:r>
      <w:r w:rsidR="003A50F6">
        <w:rPr>
          <w:rFonts w:hint="eastAsia"/>
          <w:b/>
          <w:lang w:val="da-DK" w:eastAsia="zh-CN"/>
        </w:rPr>
        <w:t xml:space="preserve">ing </w:t>
      </w:r>
      <w:r w:rsidR="003A50F6" w:rsidRPr="003A50F6">
        <w:rPr>
          <w:b/>
          <w:lang w:val="da-DK" w:eastAsia="zh-CN"/>
        </w:rPr>
        <w:t xml:space="preserve">TS38.304 </w:t>
      </w:r>
      <w:r w:rsidR="003A50F6">
        <w:rPr>
          <w:rFonts w:hint="eastAsia"/>
          <w:b/>
          <w:lang w:val="da-DK" w:eastAsia="zh-CN"/>
        </w:rPr>
        <w:t>regarding</w:t>
      </w:r>
      <w:r w:rsidR="003A50F6" w:rsidRPr="003A50F6">
        <w:rPr>
          <w:b/>
          <w:lang w:val="da-DK" w:eastAsia="zh-CN"/>
        </w:rPr>
        <w:t xml:space="preserve"> paging monitoring for linked search spaces until RAN1 finalizes the UE capability and expected UE behavior for PDCCH reception on linked Paging Search Spaces</w:t>
      </w:r>
      <w:r w:rsidRPr="00FA44EC">
        <w:rPr>
          <w:b/>
          <w:lang w:val="da-DK"/>
        </w:rPr>
        <w:t>.</w:t>
      </w:r>
    </w:p>
    <w:p w14:paraId="29566828" w14:textId="77777777" w:rsidR="0010613F" w:rsidRDefault="0010613F" w:rsidP="008B549E">
      <w:pPr>
        <w:rPr>
          <w:lang w:val="da-DK" w:eastAsia="zh-CN"/>
        </w:rPr>
      </w:pPr>
    </w:p>
    <w:p w14:paraId="16A5822C" w14:textId="7079F032" w:rsidR="0010613F" w:rsidRPr="00B67FFE" w:rsidRDefault="0010613F" w:rsidP="0010613F">
      <w:pPr>
        <w:pStyle w:val="Heading2"/>
        <w:rPr>
          <w:lang w:val="en-IN" w:eastAsia="zh-CN"/>
        </w:rPr>
      </w:pPr>
      <w:r w:rsidRPr="00B67FFE">
        <w:rPr>
          <w:lang w:val="en-IN"/>
        </w:rPr>
        <w:t>2.</w:t>
      </w:r>
      <w:r>
        <w:rPr>
          <w:rFonts w:hint="eastAsia"/>
          <w:lang w:val="en-IN" w:eastAsia="zh-CN"/>
        </w:rPr>
        <w:t>2</w:t>
      </w:r>
      <w:r w:rsidRPr="00B67FFE">
        <w:rPr>
          <w:lang w:val="en-IN"/>
        </w:rPr>
        <w:tab/>
      </w:r>
      <w:r>
        <w:rPr>
          <w:rFonts w:hint="eastAsia"/>
          <w:lang w:val="en-IN" w:eastAsia="zh-CN"/>
        </w:rPr>
        <w:t>RIL Z256</w:t>
      </w:r>
    </w:p>
    <w:tbl>
      <w:tblPr>
        <w:tblStyle w:val="TableGrid"/>
        <w:tblW w:w="0" w:type="auto"/>
        <w:tblLook w:val="04A0" w:firstRow="1" w:lastRow="0" w:firstColumn="1" w:lastColumn="0" w:noHBand="0" w:noVBand="1"/>
      </w:tblPr>
      <w:tblGrid>
        <w:gridCol w:w="9631"/>
      </w:tblGrid>
      <w:tr w:rsidR="0010613F" w14:paraId="4C9CCA95" w14:textId="77777777" w:rsidTr="00EF19A1">
        <w:tc>
          <w:tcPr>
            <w:tcW w:w="9631" w:type="dxa"/>
          </w:tcPr>
          <w:p w14:paraId="38377936" w14:textId="70261C45" w:rsidR="0010613F" w:rsidRDefault="00815B46" w:rsidP="00EF19A1">
            <w:pPr>
              <w:rPr>
                <w:lang w:eastAsia="zh-CN"/>
              </w:rPr>
            </w:pPr>
            <w:r>
              <w:rPr>
                <w:rFonts w:hint="eastAsia"/>
                <w:lang w:eastAsia="zh-CN"/>
              </w:rPr>
              <w:t>Z256:</w:t>
            </w:r>
          </w:p>
          <w:tbl>
            <w:tblPr>
              <w:tblStyle w:val="TableGrid"/>
              <w:tblW w:w="0" w:type="auto"/>
              <w:tblLayout w:type="fixed"/>
              <w:tblLook w:val="04A0" w:firstRow="1" w:lastRow="0" w:firstColumn="1" w:lastColumn="0" w:noHBand="0" w:noVBand="1"/>
            </w:tblPr>
            <w:tblGrid>
              <w:gridCol w:w="831"/>
              <w:gridCol w:w="796"/>
              <w:gridCol w:w="893"/>
              <w:gridCol w:w="2168"/>
              <w:gridCol w:w="947"/>
              <w:gridCol w:w="1336"/>
              <w:gridCol w:w="835"/>
              <w:gridCol w:w="831"/>
              <w:gridCol w:w="768"/>
            </w:tblGrid>
            <w:tr w:rsidR="0010613F" w:rsidRPr="0010613F" w14:paraId="3246E4A4" w14:textId="77777777" w:rsidTr="00EF19A1">
              <w:tc>
                <w:tcPr>
                  <w:tcW w:w="967" w:type="dxa"/>
                </w:tcPr>
                <w:p w14:paraId="4331E87B" w14:textId="77777777" w:rsidR="0010613F" w:rsidRPr="0010613F" w:rsidRDefault="0010613F" w:rsidP="00EF19A1">
                  <w:pPr>
                    <w:overflowPunct w:val="0"/>
                    <w:autoSpaceDE w:val="0"/>
                    <w:autoSpaceDN w:val="0"/>
                    <w:adjustRightInd w:val="0"/>
                    <w:textAlignment w:val="baseline"/>
                    <w:rPr>
                      <w:rFonts w:eastAsia="Times New Roman"/>
                      <w:lang w:eastAsia="zh-CN"/>
                    </w:rPr>
                  </w:pPr>
                  <w:r w:rsidRPr="0010613F">
                    <w:rPr>
                      <w:rFonts w:eastAsia="Times New Roman"/>
                      <w:lang w:eastAsia="zh-CN"/>
                    </w:rPr>
                    <w:t>RIL Id</w:t>
                  </w:r>
                </w:p>
              </w:tc>
              <w:tc>
                <w:tcPr>
                  <w:tcW w:w="948" w:type="dxa"/>
                </w:tcPr>
                <w:p w14:paraId="6CB084AE" w14:textId="77777777" w:rsidR="0010613F" w:rsidRPr="0010613F" w:rsidRDefault="0010613F" w:rsidP="00EF19A1">
                  <w:pPr>
                    <w:overflowPunct w:val="0"/>
                    <w:autoSpaceDE w:val="0"/>
                    <w:autoSpaceDN w:val="0"/>
                    <w:adjustRightInd w:val="0"/>
                    <w:textAlignment w:val="baseline"/>
                    <w:rPr>
                      <w:rFonts w:eastAsia="Times New Roman"/>
                      <w:lang w:eastAsia="zh-CN"/>
                    </w:rPr>
                  </w:pPr>
                  <w:r w:rsidRPr="0010613F">
                    <w:rPr>
                      <w:rFonts w:eastAsia="Times New Roman"/>
                      <w:lang w:eastAsia="zh-CN"/>
                    </w:rPr>
                    <w:t>WI</w:t>
                  </w:r>
                </w:p>
              </w:tc>
              <w:tc>
                <w:tcPr>
                  <w:tcW w:w="1068" w:type="dxa"/>
                </w:tcPr>
                <w:p w14:paraId="4ADF0AC9" w14:textId="77777777" w:rsidR="0010613F" w:rsidRPr="0010613F" w:rsidRDefault="0010613F" w:rsidP="00EF19A1">
                  <w:pPr>
                    <w:overflowPunct w:val="0"/>
                    <w:autoSpaceDE w:val="0"/>
                    <w:autoSpaceDN w:val="0"/>
                    <w:adjustRightInd w:val="0"/>
                    <w:textAlignment w:val="baseline"/>
                    <w:rPr>
                      <w:rFonts w:eastAsia="Times New Roman"/>
                      <w:lang w:eastAsia="zh-CN"/>
                    </w:rPr>
                  </w:pPr>
                  <w:r w:rsidRPr="0010613F">
                    <w:rPr>
                      <w:rFonts w:eastAsia="Times New Roman"/>
                      <w:lang w:eastAsia="zh-CN"/>
                    </w:rPr>
                    <w:t>Class</w:t>
                  </w:r>
                </w:p>
              </w:tc>
              <w:tc>
                <w:tcPr>
                  <w:tcW w:w="2797" w:type="dxa"/>
                </w:tcPr>
                <w:p w14:paraId="69AD995C" w14:textId="77777777" w:rsidR="0010613F" w:rsidRPr="0010613F" w:rsidRDefault="0010613F" w:rsidP="00EF19A1">
                  <w:pPr>
                    <w:overflowPunct w:val="0"/>
                    <w:autoSpaceDE w:val="0"/>
                    <w:autoSpaceDN w:val="0"/>
                    <w:adjustRightInd w:val="0"/>
                    <w:textAlignment w:val="baseline"/>
                    <w:rPr>
                      <w:rFonts w:eastAsia="Times New Roman"/>
                      <w:lang w:eastAsia="zh-CN"/>
                    </w:rPr>
                  </w:pPr>
                  <w:r w:rsidRPr="0010613F">
                    <w:rPr>
                      <w:rFonts w:eastAsia="Times New Roman"/>
                      <w:lang w:eastAsia="zh-CN"/>
                    </w:rPr>
                    <w:t>Title</w:t>
                  </w:r>
                </w:p>
              </w:tc>
              <w:tc>
                <w:tcPr>
                  <w:tcW w:w="1161" w:type="dxa"/>
                </w:tcPr>
                <w:p w14:paraId="43E13E2E" w14:textId="77777777" w:rsidR="0010613F" w:rsidRPr="0010613F" w:rsidRDefault="0010613F" w:rsidP="00EF19A1">
                  <w:pPr>
                    <w:overflowPunct w:val="0"/>
                    <w:autoSpaceDE w:val="0"/>
                    <w:autoSpaceDN w:val="0"/>
                    <w:adjustRightInd w:val="0"/>
                    <w:textAlignment w:val="baseline"/>
                    <w:rPr>
                      <w:rFonts w:eastAsia="Times New Roman"/>
                      <w:lang w:eastAsia="zh-CN"/>
                    </w:rPr>
                  </w:pPr>
                  <w:proofErr w:type="spellStart"/>
                  <w:r w:rsidRPr="0010613F">
                    <w:rPr>
                      <w:rFonts w:eastAsia="Times New Roman"/>
                      <w:lang w:eastAsia="zh-CN"/>
                    </w:rPr>
                    <w:t>Tdoc</w:t>
                  </w:r>
                  <w:proofErr w:type="spellEnd"/>
                </w:p>
              </w:tc>
              <w:tc>
                <w:tcPr>
                  <w:tcW w:w="1559" w:type="dxa"/>
                </w:tcPr>
                <w:p w14:paraId="331B49CC" w14:textId="77777777" w:rsidR="0010613F" w:rsidRPr="0010613F" w:rsidRDefault="0010613F" w:rsidP="00EF19A1">
                  <w:pPr>
                    <w:overflowPunct w:val="0"/>
                    <w:autoSpaceDE w:val="0"/>
                    <w:autoSpaceDN w:val="0"/>
                    <w:adjustRightInd w:val="0"/>
                    <w:textAlignment w:val="baseline"/>
                    <w:rPr>
                      <w:rFonts w:eastAsia="Times New Roman"/>
                      <w:lang w:eastAsia="zh-CN"/>
                    </w:rPr>
                  </w:pPr>
                  <w:r w:rsidRPr="0010613F">
                    <w:rPr>
                      <w:rFonts w:eastAsia="Times New Roman"/>
                      <w:lang w:eastAsia="zh-CN"/>
                    </w:rPr>
                    <w:t>Delegate</w:t>
                  </w:r>
                </w:p>
              </w:tc>
              <w:tc>
                <w:tcPr>
                  <w:tcW w:w="993" w:type="dxa"/>
                </w:tcPr>
                <w:p w14:paraId="38EADDD8" w14:textId="77777777" w:rsidR="0010613F" w:rsidRPr="0010613F" w:rsidRDefault="0010613F" w:rsidP="00EF19A1">
                  <w:pPr>
                    <w:overflowPunct w:val="0"/>
                    <w:autoSpaceDE w:val="0"/>
                    <w:autoSpaceDN w:val="0"/>
                    <w:adjustRightInd w:val="0"/>
                    <w:textAlignment w:val="baseline"/>
                    <w:rPr>
                      <w:rFonts w:eastAsia="Times New Roman"/>
                      <w:lang w:eastAsia="zh-CN"/>
                    </w:rPr>
                  </w:pPr>
                  <w:r w:rsidRPr="0010613F">
                    <w:rPr>
                      <w:rFonts w:eastAsia="Times New Roman"/>
                      <w:lang w:eastAsia="zh-CN"/>
                    </w:rPr>
                    <w:t>Misc</w:t>
                  </w:r>
                </w:p>
              </w:tc>
              <w:tc>
                <w:tcPr>
                  <w:tcW w:w="850" w:type="dxa"/>
                </w:tcPr>
                <w:p w14:paraId="254D6CEE" w14:textId="77777777" w:rsidR="0010613F" w:rsidRPr="0010613F" w:rsidRDefault="0010613F" w:rsidP="00EF19A1">
                  <w:pPr>
                    <w:overflowPunct w:val="0"/>
                    <w:autoSpaceDE w:val="0"/>
                    <w:autoSpaceDN w:val="0"/>
                    <w:adjustRightInd w:val="0"/>
                    <w:textAlignment w:val="baseline"/>
                    <w:rPr>
                      <w:rFonts w:eastAsia="Times New Roman"/>
                      <w:lang w:eastAsia="zh-CN"/>
                    </w:rPr>
                  </w:pPr>
                  <w:r w:rsidRPr="0010613F">
                    <w:rPr>
                      <w:rFonts w:eastAsia="Times New Roman"/>
                      <w:lang w:eastAsia="zh-CN"/>
                    </w:rPr>
                    <w:t>File version</w:t>
                  </w:r>
                </w:p>
              </w:tc>
              <w:tc>
                <w:tcPr>
                  <w:tcW w:w="814" w:type="dxa"/>
                </w:tcPr>
                <w:p w14:paraId="2658A88D" w14:textId="77777777" w:rsidR="0010613F" w:rsidRPr="0010613F" w:rsidRDefault="0010613F" w:rsidP="00EF19A1">
                  <w:pPr>
                    <w:overflowPunct w:val="0"/>
                    <w:autoSpaceDE w:val="0"/>
                    <w:autoSpaceDN w:val="0"/>
                    <w:adjustRightInd w:val="0"/>
                    <w:textAlignment w:val="baseline"/>
                    <w:rPr>
                      <w:rFonts w:eastAsia="Times New Roman"/>
                      <w:lang w:eastAsia="zh-CN"/>
                    </w:rPr>
                  </w:pPr>
                  <w:r w:rsidRPr="0010613F">
                    <w:rPr>
                      <w:rFonts w:eastAsia="Times New Roman"/>
                      <w:lang w:eastAsia="zh-CN"/>
                    </w:rPr>
                    <w:t>Status</w:t>
                  </w:r>
                </w:p>
              </w:tc>
            </w:tr>
            <w:tr w:rsidR="0010613F" w:rsidRPr="0010613F" w14:paraId="6FE8F415" w14:textId="77777777" w:rsidTr="00EF19A1">
              <w:tc>
                <w:tcPr>
                  <w:tcW w:w="967" w:type="dxa"/>
                </w:tcPr>
                <w:p w14:paraId="64BE42FD" w14:textId="77777777" w:rsidR="0010613F" w:rsidRPr="0010613F" w:rsidRDefault="0010613F" w:rsidP="00EF19A1">
                  <w:pPr>
                    <w:overflowPunct w:val="0"/>
                    <w:autoSpaceDE w:val="0"/>
                    <w:autoSpaceDN w:val="0"/>
                    <w:adjustRightInd w:val="0"/>
                    <w:textAlignment w:val="baseline"/>
                    <w:rPr>
                      <w:lang w:val="en-US" w:eastAsia="zh-CN"/>
                    </w:rPr>
                  </w:pPr>
                  <w:r w:rsidRPr="0010613F">
                    <w:rPr>
                      <w:rFonts w:hint="eastAsia"/>
                      <w:lang w:val="en-US" w:eastAsia="zh-CN"/>
                    </w:rPr>
                    <w:lastRenderedPageBreak/>
                    <w:t>Z2</w:t>
                  </w:r>
                  <w:r w:rsidRPr="0010613F">
                    <w:rPr>
                      <w:rFonts w:eastAsia="Times New Roman" w:hint="eastAsia"/>
                      <w:lang w:eastAsia="zh-CN"/>
                    </w:rPr>
                    <w:t>5</w:t>
                  </w:r>
                  <w:r w:rsidRPr="0010613F">
                    <w:rPr>
                      <w:rFonts w:hint="eastAsia"/>
                      <w:lang w:val="en-US" w:eastAsia="zh-CN"/>
                    </w:rPr>
                    <w:t>6</w:t>
                  </w:r>
                </w:p>
              </w:tc>
              <w:tc>
                <w:tcPr>
                  <w:tcW w:w="948" w:type="dxa"/>
                </w:tcPr>
                <w:p w14:paraId="721CD4D3" w14:textId="77777777" w:rsidR="0010613F" w:rsidRPr="0010613F" w:rsidRDefault="0010613F" w:rsidP="00EF19A1">
                  <w:pPr>
                    <w:overflowPunct w:val="0"/>
                    <w:autoSpaceDE w:val="0"/>
                    <w:autoSpaceDN w:val="0"/>
                    <w:adjustRightInd w:val="0"/>
                    <w:textAlignment w:val="baseline"/>
                    <w:rPr>
                      <w:rFonts w:eastAsia="Times New Roman"/>
                      <w:lang w:eastAsia="zh-CN"/>
                    </w:rPr>
                  </w:pPr>
                  <w:r w:rsidRPr="0010613F">
                    <w:rPr>
                      <w:rFonts w:eastAsia="Times New Roman"/>
                      <w:sz w:val="18"/>
                      <w:szCs w:val="18"/>
                      <w:lang w:eastAsia="zh-CN"/>
                    </w:rPr>
                    <w:t>NTN</w:t>
                  </w:r>
                </w:p>
              </w:tc>
              <w:tc>
                <w:tcPr>
                  <w:tcW w:w="1068" w:type="dxa"/>
                </w:tcPr>
                <w:p w14:paraId="571D9897" w14:textId="77777777" w:rsidR="0010613F" w:rsidRPr="0010613F" w:rsidRDefault="0010613F" w:rsidP="00EF19A1">
                  <w:pPr>
                    <w:overflowPunct w:val="0"/>
                    <w:autoSpaceDE w:val="0"/>
                    <w:autoSpaceDN w:val="0"/>
                    <w:adjustRightInd w:val="0"/>
                    <w:textAlignment w:val="baseline"/>
                    <w:rPr>
                      <w:rFonts w:eastAsia="等线"/>
                      <w:lang w:eastAsia="zh-CN"/>
                    </w:rPr>
                  </w:pPr>
                  <w:r w:rsidRPr="0010613F">
                    <w:rPr>
                      <w:rFonts w:eastAsia="等线" w:hint="eastAsia"/>
                      <w:lang w:val="en-US" w:eastAsia="zh-CN"/>
                    </w:rPr>
                    <w:t>2</w:t>
                  </w:r>
                </w:p>
              </w:tc>
              <w:tc>
                <w:tcPr>
                  <w:tcW w:w="2797" w:type="dxa"/>
                </w:tcPr>
                <w:p w14:paraId="2573AF1A" w14:textId="77777777" w:rsidR="0010613F" w:rsidRPr="0010613F" w:rsidRDefault="0010613F" w:rsidP="00EF19A1">
                  <w:pPr>
                    <w:overflowPunct w:val="0"/>
                    <w:autoSpaceDE w:val="0"/>
                    <w:autoSpaceDN w:val="0"/>
                    <w:adjustRightInd w:val="0"/>
                    <w:textAlignment w:val="baseline"/>
                    <w:rPr>
                      <w:rFonts w:eastAsia="等线"/>
                      <w:lang w:val="en-US" w:eastAsia="zh-CN"/>
                    </w:rPr>
                  </w:pPr>
                  <w:r w:rsidRPr="0010613F">
                    <w:rPr>
                      <w:rFonts w:eastAsia="等线" w:hint="eastAsia"/>
                      <w:lang w:val="en-US" w:eastAsia="zh-CN"/>
                    </w:rPr>
                    <w:t xml:space="preserve">Missing </w:t>
                  </w:r>
                  <w:bookmarkStart w:id="5" w:name="_Hlk210314501"/>
                  <w:r w:rsidRPr="0010613F">
                    <w:rPr>
                      <w:rFonts w:eastAsia="等线" w:hint="eastAsia"/>
                      <w:lang w:val="en-US" w:eastAsia="zh-CN"/>
                    </w:rPr>
                    <w:t>linked SS in paging search space configuration</w:t>
                  </w:r>
                  <w:bookmarkEnd w:id="5"/>
                </w:p>
              </w:tc>
              <w:tc>
                <w:tcPr>
                  <w:tcW w:w="1161" w:type="dxa"/>
                </w:tcPr>
                <w:p w14:paraId="62112E8B" w14:textId="77777777" w:rsidR="0010613F" w:rsidRPr="0010613F" w:rsidRDefault="0010613F" w:rsidP="00EF19A1">
                  <w:pPr>
                    <w:overflowPunct w:val="0"/>
                    <w:autoSpaceDE w:val="0"/>
                    <w:autoSpaceDN w:val="0"/>
                    <w:adjustRightInd w:val="0"/>
                    <w:textAlignment w:val="baseline"/>
                    <w:rPr>
                      <w:rFonts w:eastAsia="等线"/>
                      <w:lang w:val="en-US" w:eastAsia="zh-CN"/>
                    </w:rPr>
                  </w:pPr>
                  <w:r w:rsidRPr="0010613F">
                    <w:rPr>
                      <w:rFonts w:eastAsia="等线" w:hint="eastAsia"/>
                      <w:lang w:val="en-US" w:eastAsia="zh-CN"/>
                    </w:rPr>
                    <w:t>None</w:t>
                  </w:r>
                </w:p>
              </w:tc>
              <w:tc>
                <w:tcPr>
                  <w:tcW w:w="1559" w:type="dxa"/>
                </w:tcPr>
                <w:p w14:paraId="483369E1" w14:textId="77777777" w:rsidR="0010613F" w:rsidRPr="0010613F" w:rsidRDefault="0010613F" w:rsidP="00EF19A1">
                  <w:pPr>
                    <w:overflowPunct w:val="0"/>
                    <w:autoSpaceDE w:val="0"/>
                    <w:autoSpaceDN w:val="0"/>
                    <w:adjustRightInd w:val="0"/>
                    <w:textAlignment w:val="baseline"/>
                    <w:rPr>
                      <w:rFonts w:eastAsia="等线"/>
                      <w:lang w:eastAsia="zh-CN"/>
                    </w:rPr>
                  </w:pPr>
                  <w:r w:rsidRPr="0010613F">
                    <w:rPr>
                      <w:rFonts w:eastAsia="等线" w:hint="eastAsia"/>
                      <w:lang w:val="en-US" w:eastAsia="zh-CN"/>
                    </w:rPr>
                    <w:t>ZTE</w:t>
                  </w:r>
                  <w:r w:rsidRPr="0010613F">
                    <w:rPr>
                      <w:rFonts w:eastAsia="等线"/>
                      <w:lang w:eastAsia="zh-CN"/>
                    </w:rPr>
                    <w:t xml:space="preserve"> (</w:t>
                  </w:r>
                  <w:r w:rsidRPr="0010613F">
                    <w:rPr>
                      <w:rFonts w:eastAsia="等线" w:hint="eastAsia"/>
                      <w:lang w:val="en-US" w:eastAsia="zh-CN"/>
                    </w:rPr>
                    <w:t>Zhihong</w:t>
                  </w:r>
                  <w:r w:rsidRPr="0010613F">
                    <w:rPr>
                      <w:rFonts w:eastAsia="等线"/>
                      <w:lang w:eastAsia="zh-CN"/>
                    </w:rPr>
                    <w:t>)</w:t>
                  </w:r>
                </w:p>
              </w:tc>
              <w:tc>
                <w:tcPr>
                  <w:tcW w:w="993" w:type="dxa"/>
                </w:tcPr>
                <w:p w14:paraId="7771BF57" w14:textId="77777777" w:rsidR="0010613F" w:rsidRPr="0010613F" w:rsidRDefault="0010613F" w:rsidP="00EF19A1">
                  <w:pPr>
                    <w:overflowPunct w:val="0"/>
                    <w:autoSpaceDE w:val="0"/>
                    <w:autoSpaceDN w:val="0"/>
                    <w:adjustRightInd w:val="0"/>
                    <w:textAlignment w:val="baseline"/>
                    <w:rPr>
                      <w:rFonts w:eastAsia="Times New Roman"/>
                      <w:lang w:eastAsia="zh-CN"/>
                    </w:rPr>
                  </w:pPr>
                </w:p>
              </w:tc>
              <w:tc>
                <w:tcPr>
                  <w:tcW w:w="850" w:type="dxa"/>
                </w:tcPr>
                <w:p w14:paraId="61C66E4E" w14:textId="77777777" w:rsidR="0010613F" w:rsidRPr="0010613F" w:rsidRDefault="0010613F" w:rsidP="00EF19A1">
                  <w:pPr>
                    <w:overflowPunct w:val="0"/>
                    <w:autoSpaceDE w:val="0"/>
                    <w:autoSpaceDN w:val="0"/>
                    <w:adjustRightInd w:val="0"/>
                    <w:textAlignment w:val="baseline"/>
                    <w:rPr>
                      <w:lang w:val="en-US" w:eastAsia="zh-CN"/>
                    </w:rPr>
                  </w:pPr>
                  <w:r w:rsidRPr="0010613F">
                    <w:rPr>
                      <w:rFonts w:eastAsia="Times New Roman"/>
                      <w:lang w:eastAsia="zh-CN"/>
                    </w:rPr>
                    <w:t>v0</w:t>
                  </w:r>
                  <w:r w:rsidRPr="0010613F">
                    <w:rPr>
                      <w:rFonts w:hint="eastAsia"/>
                      <w:lang w:val="en-US" w:eastAsia="zh-CN"/>
                    </w:rPr>
                    <w:t>12</w:t>
                  </w:r>
                </w:p>
              </w:tc>
              <w:tc>
                <w:tcPr>
                  <w:tcW w:w="814" w:type="dxa"/>
                </w:tcPr>
                <w:p w14:paraId="1482905D" w14:textId="77777777" w:rsidR="0010613F" w:rsidRPr="0010613F" w:rsidRDefault="0010613F" w:rsidP="00EF19A1">
                  <w:pPr>
                    <w:overflowPunct w:val="0"/>
                    <w:autoSpaceDE w:val="0"/>
                    <w:autoSpaceDN w:val="0"/>
                    <w:adjustRightInd w:val="0"/>
                    <w:textAlignment w:val="baseline"/>
                    <w:rPr>
                      <w:rFonts w:eastAsia="Times New Roman"/>
                      <w:lang w:eastAsia="zh-CN"/>
                    </w:rPr>
                  </w:pPr>
                  <w:proofErr w:type="spellStart"/>
                  <w:r w:rsidRPr="0010613F">
                    <w:rPr>
                      <w:rFonts w:eastAsia="Times New Roman"/>
                      <w:lang w:eastAsia="zh-CN"/>
                    </w:rPr>
                    <w:t>ToDo</w:t>
                  </w:r>
                  <w:proofErr w:type="spellEnd"/>
                </w:p>
              </w:tc>
            </w:tr>
          </w:tbl>
          <w:p w14:paraId="56E8C197" w14:textId="77777777" w:rsidR="0010613F" w:rsidRPr="0010613F" w:rsidRDefault="0010613F" w:rsidP="00EF19A1">
            <w:pPr>
              <w:overflowPunct w:val="0"/>
              <w:autoSpaceDE w:val="0"/>
              <w:autoSpaceDN w:val="0"/>
              <w:adjustRightInd w:val="0"/>
              <w:textAlignment w:val="baseline"/>
              <w:rPr>
                <w:rFonts w:eastAsia="Times New Roman"/>
                <w:lang w:eastAsia="zh-CN"/>
              </w:rPr>
            </w:pPr>
          </w:p>
          <w:p w14:paraId="3A57905A" w14:textId="77777777" w:rsidR="0010613F" w:rsidRPr="0010613F" w:rsidRDefault="0010613F" w:rsidP="00EF19A1">
            <w:pPr>
              <w:keepNext/>
              <w:keepLines/>
              <w:overflowPunct w:val="0"/>
              <w:autoSpaceDE w:val="0"/>
              <w:autoSpaceDN w:val="0"/>
              <w:adjustRightInd w:val="0"/>
              <w:spacing w:after="0"/>
              <w:textAlignment w:val="baseline"/>
              <w:rPr>
                <w:rFonts w:ascii="Arial" w:hAnsi="Arial"/>
                <w:bCs/>
                <w:iCs/>
                <w:sz w:val="18"/>
                <w:szCs w:val="22"/>
                <w:lang w:val="en-US" w:eastAsia="zh-CN"/>
              </w:rPr>
            </w:pPr>
            <w:r w:rsidRPr="0010613F">
              <w:rPr>
                <w:rFonts w:ascii="Arial" w:eastAsia="Times New Roman" w:hAnsi="Arial"/>
                <w:b/>
                <w:sz w:val="18"/>
                <w:lang w:eastAsia="zh-CN"/>
              </w:rPr>
              <w:t>[Description]</w:t>
            </w:r>
            <w:r w:rsidRPr="0010613F">
              <w:rPr>
                <w:rFonts w:ascii="Arial" w:eastAsia="Times New Roman" w:hAnsi="Arial"/>
                <w:sz w:val="18"/>
                <w:lang w:eastAsia="zh-CN"/>
              </w:rPr>
              <w:t xml:space="preserve">: </w:t>
            </w:r>
            <w:proofErr w:type="spellStart"/>
            <w:r w:rsidRPr="0010613F">
              <w:rPr>
                <w:rFonts w:ascii="Arial" w:eastAsia="Times New Roman" w:hAnsi="Arial"/>
                <w:bCs/>
                <w:iCs/>
                <w:sz w:val="18"/>
                <w:szCs w:val="22"/>
                <w:lang w:eastAsia="sv-SE"/>
              </w:rPr>
              <w:t>SearchSpaceLinkingIdCE</w:t>
            </w:r>
            <w:proofErr w:type="spellEnd"/>
            <w:r w:rsidRPr="0010613F">
              <w:rPr>
                <w:rFonts w:ascii="Arial" w:hAnsi="Arial" w:hint="eastAsia"/>
                <w:bCs/>
                <w:iCs/>
                <w:sz w:val="18"/>
                <w:szCs w:val="22"/>
                <w:lang w:val="en-US" w:eastAsia="zh-CN"/>
              </w:rPr>
              <w:t xml:space="preserve"> is only used to linked two SS, while </w:t>
            </w:r>
            <w:proofErr w:type="spellStart"/>
            <w:r w:rsidRPr="0010613F">
              <w:rPr>
                <w:rFonts w:ascii="Arial" w:hAnsi="Arial" w:hint="eastAsia"/>
                <w:bCs/>
                <w:iCs/>
                <w:sz w:val="18"/>
                <w:szCs w:val="22"/>
                <w:lang w:val="en-US" w:eastAsia="zh-CN"/>
              </w:rPr>
              <w:t>searchSpaceId</w:t>
            </w:r>
            <w:proofErr w:type="spellEnd"/>
            <w:r w:rsidRPr="0010613F">
              <w:rPr>
                <w:rFonts w:ascii="Arial" w:hAnsi="Arial" w:hint="eastAsia"/>
                <w:bCs/>
                <w:iCs/>
                <w:sz w:val="18"/>
                <w:szCs w:val="22"/>
                <w:lang w:val="en-US" w:eastAsia="zh-CN"/>
              </w:rPr>
              <w:t xml:space="preserve"> for the additional SS for </w:t>
            </w:r>
            <w:proofErr w:type="spellStart"/>
            <w:r w:rsidRPr="0010613F">
              <w:rPr>
                <w:rFonts w:ascii="Arial" w:hAnsi="Arial" w:hint="eastAsia"/>
                <w:bCs/>
                <w:iCs/>
                <w:sz w:val="18"/>
                <w:szCs w:val="22"/>
                <w:lang w:val="en-US" w:eastAsia="zh-CN"/>
              </w:rPr>
              <w:t>pagingSearchSpace</w:t>
            </w:r>
            <w:proofErr w:type="spellEnd"/>
            <w:r w:rsidRPr="0010613F">
              <w:rPr>
                <w:rFonts w:ascii="Arial" w:hAnsi="Arial" w:hint="eastAsia"/>
                <w:bCs/>
                <w:iCs/>
                <w:sz w:val="18"/>
                <w:szCs w:val="22"/>
                <w:lang w:val="en-US" w:eastAsia="zh-CN"/>
              </w:rPr>
              <w:t xml:space="preserve"> is still needed to be added in PDCCH-</w:t>
            </w:r>
            <w:proofErr w:type="spellStart"/>
            <w:r w:rsidRPr="0010613F">
              <w:rPr>
                <w:rFonts w:ascii="Arial" w:hAnsi="Arial" w:hint="eastAsia"/>
                <w:bCs/>
                <w:iCs/>
                <w:sz w:val="18"/>
                <w:szCs w:val="22"/>
                <w:lang w:val="en-US" w:eastAsia="zh-CN"/>
              </w:rPr>
              <w:t>ConfigCommon</w:t>
            </w:r>
            <w:proofErr w:type="spellEnd"/>
          </w:p>
          <w:p w14:paraId="4C49A602" w14:textId="77777777" w:rsidR="0010613F" w:rsidRPr="0010613F" w:rsidRDefault="0010613F" w:rsidP="00EF19A1">
            <w:pPr>
              <w:keepNext/>
              <w:keepLines/>
              <w:overflowPunct w:val="0"/>
              <w:autoSpaceDE w:val="0"/>
              <w:autoSpaceDN w:val="0"/>
              <w:adjustRightInd w:val="0"/>
              <w:spacing w:after="0"/>
              <w:textAlignment w:val="baseline"/>
              <w:rPr>
                <w:rFonts w:ascii="Arial" w:hAnsi="Arial"/>
                <w:bCs/>
                <w:iCs/>
                <w:sz w:val="18"/>
                <w:lang w:val="en-US" w:eastAsia="zh-CN"/>
              </w:rPr>
            </w:pPr>
            <w:r w:rsidRPr="0010613F">
              <w:rPr>
                <w:rFonts w:ascii="Arial" w:hAnsi="Arial" w:hint="eastAsia"/>
                <w:bCs/>
                <w:iCs/>
                <w:sz w:val="18"/>
                <w:szCs w:val="22"/>
                <w:lang w:val="en-US" w:eastAsia="zh-CN"/>
              </w:rPr>
              <w:t xml:space="preserve"> </w:t>
            </w:r>
          </w:p>
          <w:p w14:paraId="40728859" w14:textId="77777777" w:rsidR="0010613F" w:rsidRPr="0010613F" w:rsidRDefault="0010613F" w:rsidP="00EF19A1">
            <w:pPr>
              <w:overflowPunct w:val="0"/>
              <w:autoSpaceDE w:val="0"/>
              <w:autoSpaceDN w:val="0"/>
              <w:adjustRightInd w:val="0"/>
              <w:textAlignment w:val="baseline"/>
              <w:rPr>
                <w:lang w:val="en-US" w:eastAsia="zh-CN"/>
              </w:rPr>
            </w:pPr>
            <w:r w:rsidRPr="0010613F">
              <w:rPr>
                <w:rFonts w:eastAsia="Times New Roman"/>
                <w:b/>
                <w:lang w:eastAsia="zh-CN"/>
              </w:rPr>
              <w:t>[Proposed Change]</w:t>
            </w:r>
            <w:r w:rsidRPr="0010613F">
              <w:rPr>
                <w:rFonts w:eastAsia="Times New Roman"/>
                <w:lang w:eastAsia="zh-CN"/>
              </w:rPr>
              <w:t xml:space="preserve">: </w:t>
            </w:r>
            <w:r w:rsidRPr="0010613F">
              <w:rPr>
                <w:rFonts w:hint="eastAsia"/>
                <w:lang w:val="en-US" w:eastAsia="zh-CN"/>
              </w:rPr>
              <w:t xml:space="preserve">Add </w:t>
            </w:r>
            <w:proofErr w:type="spellStart"/>
            <w:r w:rsidRPr="000A106A">
              <w:rPr>
                <w:rFonts w:hint="eastAsia"/>
                <w:highlight w:val="cyan"/>
                <w:lang w:val="en-US" w:eastAsia="zh-CN"/>
              </w:rPr>
              <w:t>pagingSearchSpaceExt</w:t>
            </w:r>
            <w:proofErr w:type="spellEnd"/>
            <w:r w:rsidRPr="0010613F">
              <w:rPr>
                <w:rFonts w:hint="eastAsia"/>
                <w:lang w:val="en-US" w:eastAsia="zh-CN"/>
              </w:rPr>
              <w:t xml:space="preserve"> in PDCCH-</w:t>
            </w:r>
            <w:proofErr w:type="spellStart"/>
            <w:r w:rsidRPr="0010613F">
              <w:rPr>
                <w:rFonts w:hint="eastAsia"/>
                <w:lang w:val="en-US" w:eastAsia="zh-CN"/>
              </w:rPr>
              <w:t>ConfigCommon</w:t>
            </w:r>
            <w:proofErr w:type="spellEnd"/>
            <w:r w:rsidRPr="0010613F">
              <w:rPr>
                <w:rFonts w:hint="eastAsia"/>
                <w:lang w:val="en-US" w:eastAsia="zh-CN"/>
              </w:rPr>
              <w:t xml:space="preserve"> per below:</w:t>
            </w:r>
          </w:p>
          <w:p w14:paraId="04E58E36" w14:textId="77777777" w:rsidR="0010613F" w:rsidRPr="0010613F" w:rsidRDefault="0010613F" w:rsidP="00EF19A1">
            <w:pPr>
              <w:keepNext/>
              <w:keepLines/>
              <w:overflowPunct w:val="0"/>
              <w:autoSpaceDE w:val="0"/>
              <w:autoSpaceDN w:val="0"/>
              <w:adjustRightInd w:val="0"/>
              <w:spacing w:before="60"/>
              <w:jc w:val="center"/>
              <w:textAlignment w:val="baseline"/>
              <w:rPr>
                <w:rFonts w:ascii="Arial" w:eastAsia="Times New Roman" w:hAnsi="Arial"/>
                <w:b/>
                <w:lang w:eastAsia="zh-CN"/>
              </w:rPr>
            </w:pPr>
            <w:r w:rsidRPr="0010613F">
              <w:rPr>
                <w:rFonts w:ascii="Arial" w:eastAsia="Times New Roman" w:hAnsi="Arial"/>
                <w:b/>
                <w:i/>
                <w:lang w:eastAsia="zh-CN"/>
              </w:rPr>
              <w:t>PDCCH-</w:t>
            </w:r>
            <w:proofErr w:type="spellStart"/>
            <w:r w:rsidRPr="0010613F">
              <w:rPr>
                <w:rFonts w:ascii="Arial" w:eastAsia="Times New Roman" w:hAnsi="Arial"/>
                <w:b/>
                <w:i/>
                <w:lang w:eastAsia="zh-CN"/>
              </w:rPr>
              <w:t>ConfigCommon</w:t>
            </w:r>
            <w:proofErr w:type="spellEnd"/>
            <w:r w:rsidRPr="0010613F">
              <w:rPr>
                <w:rFonts w:ascii="Arial" w:eastAsia="Times New Roman" w:hAnsi="Arial"/>
                <w:b/>
                <w:lang w:eastAsia="zh-CN"/>
              </w:rPr>
              <w:t xml:space="preserve"> information element</w:t>
            </w:r>
          </w:p>
          <w:p w14:paraId="758D52DB"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0613F">
              <w:rPr>
                <w:rFonts w:ascii="Courier New" w:eastAsia="Times New Roman" w:hAnsi="Courier New"/>
                <w:color w:val="808080"/>
                <w:sz w:val="16"/>
                <w:lang w:eastAsia="en-GB"/>
              </w:rPr>
              <w:t>-- ASN1START</w:t>
            </w:r>
          </w:p>
          <w:p w14:paraId="49B07FF6"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0613F">
              <w:rPr>
                <w:rFonts w:ascii="Courier New" w:eastAsia="Times New Roman" w:hAnsi="Courier New"/>
                <w:color w:val="808080"/>
                <w:sz w:val="16"/>
                <w:lang w:eastAsia="en-GB"/>
              </w:rPr>
              <w:t>-- TAG-PDCCH-CONFIGCOMMON-START</w:t>
            </w:r>
          </w:p>
          <w:p w14:paraId="1329E97F"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EF5A8B"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0613F">
              <w:rPr>
                <w:rFonts w:ascii="Courier New" w:eastAsia="Times New Roman" w:hAnsi="Courier New"/>
                <w:sz w:val="16"/>
                <w:lang w:eastAsia="en-GB"/>
              </w:rPr>
              <w:t>PDCCH-</w:t>
            </w:r>
            <w:proofErr w:type="spellStart"/>
            <w:proofErr w:type="gramStart"/>
            <w:r w:rsidRPr="0010613F">
              <w:rPr>
                <w:rFonts w:ascii="Courier New" w:eastAsia="Times New Roman" w:hAnsi="Courier New"/>
                <w:sz w:val="16"/>
                <w:lang w:eastAsia="en-GB"/>
              </w:rPr>
              <w:t>ConfigCommon</w:t>
            </w:r>
            <w:proofErr w:type="spellEnd"/>
            <w:r w:rsidRPr="0010613F">
              <w:rPr>
                <w:rFonts w:ascii="Courier New" w:eastAsia="Times New Roman" w:hAnsi="Courier New"/>
                <w:sz w:val="16"/>
                <w:lang w:eastAsia="en-GB"/>
              </w:rPr>
              <w:t xml:space="preserve"> ::=</w:t>
            </w:r>
            <w:proofErr w:type="gramEnd"/>
            <w:r w:rsidRPr="0010613F">
              <w:rPr>
                <w:rFonts w:ascii="Courier New" w:eastAsia="Times New Roman" w:hAnsi="Courier New"/>
                <w:sz w:val="16"/>
                <w:lang w:eastAsia="en-GB"/>
              </w:rPr>
              <w:t xml:space="preserve">              </w:t>
            </w:r>
            <w:r w:rsidRPr="0010613F">
              <w:rPr>
                <w:rFonts w:ascii="Courier New" w:eastAsia="Times New Roman" w:hAnsi="Courier New"/>
                <w:color w:val="993366"/>
                <w:sz w:val="16"/>
                <w:lang w:eastAsia="en-GB"/>
              </w:rPr>
              <w:t>SEQUENCE</w:t>
            </w:r>
            <w:r w:rsidRPr="0010613F">
              <w:rPr>
                <w:rFonts w:ascii="Courier New" w:eastAsia="Times New Roman" w:hAnsi="Courier New"/>
                <w:sz w:val="16"/>
                <w:lang w:eastAsia="en-GB"/>
              </w:rPr>
              <w:t xml:space="preserve"> {</w:t>
            </w:r>
          </w:p>
          <w:p w14:paraId="7E71632E"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0613F">
              <w:rPr>
                <w:rFonts w:ascii="Courier New" w:eastAsia="Times New Roman" w:hAnsi="Courier New"/>
                <w:sz w:val="16"/>
                <w:lang w:eastAsia="en-GB"/>
              </w:rPr>
              <w:t xml:space="preserve">    </w:t>
            </w:r>
            <w:proofErr w:type="spellStart"/>
            <w:r w:rsidRPr="0010613F">
              <w:rPr>
                <w:rFonts w:ascii="Courier New" w:eastAsia="Times New Roman" w:hAnsi="Courier New"/>
                <w:sz w:val="16"/>
                <w:lang w:eastAsia="en-GB"/>
              </w:rPr>
              <w:t>controlResourceSetZero</w:t>
            </w:r>
            <w:proofErr w:type="spellEnd"/>
            <w:r w:rsidRPr="0010613F">
              <w:rPr>
                <w:rFonts w:ascii="Courier New" w:eastAsia="Times New Roman" w:hAnsi="Courier New"/>
                <w:sz w:val="16"/>
                <w:lang w:eastAsia="en-GB"/>
              </w:rPr>
              <w:t xml:space="preserve">              </w:t>
            </w:r>
            <w:proofErr w:type="spellStart"/>
            <w:r w:rsidRPr="0010613F">
              <w:rPr>
                <w:rFonts w:ascii="Courier New" w:eastAsia="Times New Roman" w:hAnsi="Courier New"/>
                <w:sz w:val="16"/>
                <w:lang w:eastAsia="en-GB"/>
              </w:rPr>
              <w:t>ControlResourceSetZero</w:t>
            </w:r>
            <w:proofErr w:type="spellEnd"/>
            <w:r w:rsidRPr="0010613F">
              <w:rPr>
                <w:rFonts w:ascii="Courier New" w:eastAsia="Times New Roman" w:hAnsi="Courier New"/>
                <w:sz w:val="16"/>
                <w:lang w:eastAsia="en-GB"/>
              </w:rPr>
              <w:t xml:space="preserve">                                  </w:t>
            </w:r>
            <w:proofErr w:type="gramStart"/>
            <w:r w:rsidRPr="0010613F">
              <w:rPr>
                <w:rFonts w:ascii="Courier New" w:eastAsia="Times New Roman" w:hAnsi="Courier New"/>
                <w:color w:val="993366"/>
                <w:sz w:val="16"/>
                <w:lang w:eastAsia="en-GB"/>
              </w:rPr>
              <w:t>OPTIONAL</w:t>
            </w:r>
            <w:r w:rsidRPr="0010613F">
              <w:rPr>
                <w:rFonts w:ascii="Courier New" w:eastAsia="Times New Roman" w:hAnsi="Courier New"/>
                <w:sz w:val="16"/>
                <w:lang w:eastAsia="en-GB"/>
              </w:rPr>
              <w:t xml:space="preserve">,   </w:t>
            </w:r>
            <w:proofErr w:type="gramEnd"/>
            <w:r w:rsidRPr="0010613F">
              <w:rPr>
                <w:rFonts w:ascii="Courier New" w:eastAsia="Times New Roman" w:hAnsi="Courier New"/>
                <w:color w:val="808080"/>
                <w:sz w:val="16"/>
                <w:lang w:eastAsia="en-GB"/>
              </w:rPr>
              <w:t xml:space="preserve">-- Cond </w:t>
            </w:r>
            <w:proofErr w:type="spellStart"/>
            <w:r w:rsidRPr="0010613F">
              <w:rPr>
                <w:rFonts w:ascii="Courier New" w:eastAsia="Times New Roman" w:hAnsi="Courier New"/>
                <w:color w:val="808080"/>
                <w:sz w:val="16"/>
                <w:lang w:eastAsia="en-GB"/>
              </w:rPr>
              <w:t>InitialBWP</w:t>
            </w:r>
            <w:proofErr w:type="spellEnd"/>
            <w:r w:rsidRPr="0010613F">
              <w:rPr>
                <w:rFonts w:ascii="Courier New" w:eastAsia="Times New Roman" w:hAnsi="Courier New"/>
                <w:color w:val="808080"/>
                <w:sz w:val="16"/>
                <w:lang w:eastAsia="en-GB"/>
              </w:rPr>
              <w:t>-Only</w:t>
            </w:r>
          </w:p>
          <w:p w14:paraId="5EF6D000"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0613F">
              <w:rPr>
                <w:rFonts w:ascii="Courier New" w:eastAsia="Times New Roman" w:hAnsi="Courier New"/>
                <w:sz w:val="16"/>
                <w:lang w:eastAsia="en-GB"/>
              </w:rPr>
              <w:t xml:space="preserve">    commonControlResourceSet            </w:t>
            </w:r>
            <w:proofErr w:type="spellStart"/>
            <w:r w:rsidRPr="0010613F">
              <w:rPr>
                <w:rFonts w:ascii="Courier New" w:eastAsia="Times New Roman" w:hAnsi="Courier New"/>
                <w:sz w:val="16"/>
                <w:lang w:eastAsia="en-GB"/>
              </w:rPr>
              <w:t>ControlResourceSet</w:t>
            </w:r>
            <w:proofErr w:type="spellEnd"/>
            <w:r w:rsidRPr="0010613F">
              <w:rPr>
                <w:rFonts w:ascii="Courier New" w:eastAsia="Times New Roman" w:hAnsi="Courier New"/>
                <w:sz w:val="16"/>
                <w:lang w:eastAsia="en-GB"/>
              </w:rPr>
              <w:t xml:space="preserve">                                      </w:t>
            </w:r>
            <w:proofErr w:type="gramStart"/>
            <w:r w:rsidRPr="0010613F">
              <w:rPr>
                <w:rFonts w:ascii="Courier New" w:eastAsia="Times New Roman" w:hAnsi="Courier New"/>
                <w:color w:val="993366"/>
                <w:sz w:val="16"/>
                <w:lang w:eastAsia="en-GB"/>
              </w:rPr>
              <w:t>OPTIONAL</w:t>
            </w:r>
            <w:r w:rsidRPr="0010613F">
              <w:rPr>
                <w:rFonts w:ascii="Courier New" w:eastAsia="Times New Roman" w:hAnsi="Courier New"/>
                <w:sz w:val="16"/>
                <w:lang w:eastAsia="en-GB"/>
              </w:rPr>
              <w:t xml:space="preserve">,   </w:t>
            </w:r>
            <w:proofErr w:type="gramEnd"/>
            <w:r w:rsidRPr="0010613F">
              <w:rPr>
                <w:rFonts w:ascii="Courier New" w:eastAsia="Times New Roman" w:hAnsi="Courier New"/>
                <w:color w:val="808080"/>
                <w:sz w:val="16"/>
                <w:lang w:eastAsia="en-GB"/>
              </w:rPr>
              <w:t>-- Need R</w:t>
            </w:r>
          </w:p>
          <w:p w14:paraId="3D96663E"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0613F">
              <w:rPr>
                <w:rFonts w:ascii="Courier New" w:eastAsia="Times New Roman" w:hAnsi="Courier New"/>
                <w:sz w:val="16"/>
                <w:lang w:eastAsia="en-GB"/>
              </w:rPr>
              <w:t xml:space="preserve">    searchSpaceZero                     </w:t>
            </w:r>
            <w:proofErr w:type="spellStart"/>
            <w:r w:rsidRPr="0010613F">
              <w:rPr>
                <w:rFonts w:ascii="Courier New" w:eastAsia="Times New Roman" w:hAnsi="Courier New"/>
                <w:sz w:val="16"/>
                <w:lang w:eastAsia="en-GB"/>
              </w:rPr>
              <w:t>SearchSpaceZero</w:t>
            </w:r>
            <w:proofErr w:type="spellEnd"/>
            <w:r w:rsidRPr="0010613F">
              <w:rPr>
                <w:rFonts w:ascii="Courier New" w:eastAsia="Times New Roman" w:hAnsi="Courier New"/>
                <w:sz w:val="16"/>
                <w:lang w:eastAsia="en-GB"/>
              </w:rPr>
              <w:t xml:space="preserve">                                         </w:t>
            </w:r>
            <w:proofErr w:type="gramStart"/>
            <w:r w:rsidRPr="0010613F">
              <w:rPr>
                <w:rFonts w:ascii="Courier New" w:eastAsia="Times New Roman" w:hAnsi="Courier New"/>
                <w:color w:val="993366"/>
                <w:sz w:val="16"/>
                <w:lang w:eastAsia="en-GB"/>
              </w:rPr>
              <w:t>OPTIONAL</w:t>
            </w:r>
            <w:r w:rsidRPr="0010613F">
              <w:rPr>
                <w:rFonts w:ascii="Courier New" w:eastAsia="Times New Roman" w:hAnsi="Courier New"/>
                <w:sz w:val="16"/>
                <w:lang w:eastAsia="en-GB"/>
              </w:rPr>
              <w:t xml:space="preserve">,   </w:t>
            </w:r>
            <w:proofErr w:type="gramEnd"/>
            <w:r w:rsidRPr="0010613F">
              <w:rPr>
                <w:rFonts w:ascii="Courier New" w:eastAsia="Times New Roman" w:hAnsi="Courier New"/>
                <w:color w:val="808080"/>
                <w:sz w:val="16"/>
                <w:lang w:eastAsia="en-GB"/>
              </w:rPr>
              <w:t xml:space="preserve">-- Cond </w:t>
            </w:r>
            <w:proofErr w:type="spellStart"/>
            <w:r w:rsidRPr="0010613F">
              <w:rPr>
                <w:rFonts w:ascii="Courier New" w:eastAsia="Times New Roman" w:hAnsi="Courier New"/>
                <w:color w:val="808080"/>
                <w:sz w:val="16"/>
                <w:lang w:eastAsia="en-GB"/>
              </w:rPr>
              <w:t>InitialBWP</w:t>
            </w:r>
            <w:proofErr w:type="spellEnd"/>
            <w:r w:rsidRPr="0010613F">
              <w:rPr>
                <w:rFonts w:ascii="Courier New" w:eastAsia="Times New Roman" w:hAnsi="Courier New"/>
                <w:color w:val="808080"/>
                <w:sz w:val="16"/>
                <w:lang w:eastAsia="en-GB"/>
              </w:rPr>
              <w:t>-Only</w:t>
            </w:r>
          </w:p>
          <w:p w14:paraId="4DDD34FC"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0613F">
              <w:rPr>
                <w:rFonts w:ascii="Courier New" w:eastAsia="Times New Roman" w:hAnsi="Courier New"/>
                <w:sz w:val="16"/>
                <w:lang w:eastAsia="en-GB"/>
              </w:rPr>
              <w:t xml:space="preserve">    </w:t>
            </w:r>
            <w:proofErr w:type="spellStart"/>
            <w:r w:rsidRPr="0010613F">
              <w:rPr>
                <w:rFonts w:ascii="Courier New" w:eastAsia="Times New Roman" w:hAnsi="Courier New"/>
                <w:sz w:val="16"/>
                <w:lang w:eastAsia="en-GB"/>
              </w:rPr>
              <w:t>commonSearchSpaceList</w:t>
            </w:r>
            <w:proofErr w:type="spellEnd"/>
            <w:r w:rsidRPr="0010613F">
              <w:rPr>
                <w:rFonts w:ascii="Courier New" w:eastAsia="Times New Roman" w:hAnsi="Courier New"/>
                <w:sz w:val="16"/>
                <w:lang w:eastAsia="en-GB"/>
              </w:rPr>
              <w:t xml:space="preserve">               </w:t>
            </w:r>
            <w:r w:rsidRPr="0010613F">
              <w:rPr>
                <w:rFonts w:ascii="Courier New" w:eastAsia="Times New Roman" w:hAnsi="Courier New"/>
                <w:color w:val="993366"/>
                <w:sz w:val="16"/>
                <w:lang w:eastAsia="en-GB"/>
              </w:rPr>
              <w:t>SEQUENCE</w:t>
            </w:r>
            <w:r w:rsidRPr="0010613F">
              <w:rPr>
                <w:rFonts w:ascii="Courier New" w:eastAsia="Times New Roman" w:hAnsi="Courier New"/>
                <w:sz w:val="16"/>
                <w:lang w:eastAsia="en-GB"/>
              </w:rPr>
              <w:t xml:space="preserve"> (</w:t>
            </w:r>
            <w:proofErr w:type="gramStart"/>
            <w:r w:rsidRPr="0010613F">
              <w:rPr>
                <w:rFonts w:ascii="Courier New" w:eastAsia="Times New Roman" w:hAnsi="Courier New"/>
                <w:color w:val="993366"/>
                <w:sz w:val="16"/>
                <w:lang w:eastAsia="en-GB"/>
              </w:rPr>
              <w:t>SIZE</w:t>
            </w:r>
            <w:r w:rsidRPr="0010613F">
              <w:rPr>
                <w:rFonts w:ascii="Courier New" w:eastAsia="Times New Roman" w:hAnsi="Courier New"/>
                <w:sz w:val="16"/>
                <w:lang w:eastAsia="en-GB"/>
              </w:rPr>
              <w:t>(1..</w:t>
            </w:r>
            <w:proofErr w:type="gramEnd"/>
            <w:r w:rsidRPr="0010613F">
              <w:rPr>
                <w:rFonts w:ascii="Courier New" w:eastAsia="Times New Roman" w:hAnsi="Courier New"/>
                <w:sz w:val="16"/>
                <w:lang w:eastAsia="en-GB"/>
              </w:rPr>
              <w:t>4))</w:t>
            </w:r>
            <w:r w:rsidRPr="0010613F">
              <w:rPr>
                <w:rFonts w:ascii="Courier New" w:eastAsia="Times New Roman" w:hAnsi="Courier New"/>
                <w:color w:val="993366"/>
                <w:sz w:val="16"/>
                <w:lang w:eastAsia="en-GB"/>
              </w:rPr>
              <w:t xml:space="preserve"> OF</w:t>
            </w:r>
            <w:r w:rsidRPr="0010613F">
              <w:rPr>
                <w:rFonts w:ascii="Courier New" w:eastAsia="Times New Roman" w:hAnsi="Courier New"/>
                <w:sz w:val="16"/>
                <w:lang w:eastAsia="en-GB"/>
              </w:rPr>
              <w:t xml:space="preserve"> </w:t>
            </w:r>
            <w:proofErr w:type="spellStart"/>
            <w:r w:rsidRPr="0010613F">
              <w:rPr>
                <w:rFonts w:ascii="Courier New" w:eastAsia="Times New Roman" w:hAnsi="Courier New"/>
                <w:sz w:val="16"/>
                <w:lang w:eastAsia="en-GB"/>
              </w:rPr>
              <w:t>SearchSpace</w:t>
            </w:r>
            <w:proofErr w:type="spellEnd"/>
            <w:r w:rsidRPr="0010613F">
              <w:rPr>
                <w:rFonts w:ascii="Courier New" w:eastAsia="Times New Roman" w:hAnsi="Courier New"/>
                <w:sz w:val="16"/>
                <w:lang w:eastAsia="en-GB"/>
              </w:rPr>
              <w:t xml:space="preserve">                    </w:t>
            </w:r>
            <w:proofErr w:type="gramStart"/>
            <w:r w:rsidRPr="0010613F">
              <w:rPr>
                <w:rFonts w:ascii="Courier New" w:eastAsia="Times New Roman" w:hAnsi="Courier New"/>
                <w:color w:val="993366"/>
                <w:sz w:val="16"/>
                <w:lang w:eastAsia="en-GB"/>
              </w:rPr>
              <w:t>OPTIONAL</w:t>
            </w:r>
            <w:r w:rsidRPr="0010613F">
              <w:rPr>
                <w:rFonts w:ascii="Courier New" w:eastAsia="Times New Roman" w:hAnsi="Courier New"/>
                <w:sz w:val="16"/>
                <w:lang w:eastAsia="en-GB"/>
              </w:rPr>
              <w:t xml:space="preserve">,   </w:t>
            </w:r>
            <w:proofErr w:type="gramEnd"/>
            <w:r w:rsidRPr="0010613F">
              <w:rPr>
                <w:rFonts w:ascii="Courier New" w:eastAsia="Times New Roman" w:hAnsi="Courier New"/>
                <w:color w:val="808080"/>
                <w:sz w:val="16"/>
                <w:lang w:eastAsia="en-GB"/>
              </w:rPr>
              <w:t>-- Need R</w:t>
            </w:r>
          </w:p>
          <w:p w14:paraId="3A4686EE"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0613F">
              <w:rPr>
                <w:rFonts w:ascii="Courier New" w:eastAsia="Times New Roman" w:hAnsi="Courier New"/>
                <w:sz w:val="16"/>
                <w:lang w:eastAsia="en-GB"/>
              </w:rPr>
              <w:t xml:space="preserve">    searchSpaceSIB1                     </w:t>
            </w:r>
            <w:proofErr w:type="spellStart"/>
            <w:r w:rsidRPr="0010613F">
              <w:rPr>
                <w:rFonts w:ascii="Courier New" w:eastAsia="Times New Roman" w:hAnsi="Courier New"/>
                <w:sz w:val="16"/>
                <w:lang w:eastAsia="en-GB"/>
              </w:rPr>
              <w:t>SearchSpaceId</w:t>
            </w:r>
            <w:proofErr w:type="spellEnd"/>
            <w:r w:rsidRPr="0010613F">
              <w:rPr>
                <w:rFonts w:ascii="Courier New" w:eastAsia="Times New Roman" w:hAnsi="Courier New"/>
                <w:sz w:val="16"/>
                <w:lang w:eastAsia="en-GB"/>
              </w:rPr>
              <w:t xml:space="preserve">                                           </w:t>
            </w:r>
            <w:proofErr w:type="gramStart"/>
            <w:r w:rsidRPr="0010613F">
              <w:rPr>
                <w:rFonts w:ascii="Courier New" w:eastAsia="Times New Roman" w:hAnsi="Courier New"/>
                <w:color w:val="993366"/>
                <w:sz w:val="16"/>
                <w:lang w:eastAsia="en-GB"/>
              </w:rPr>
              <w:t>OPTIONAL</w:t>
            </w:r>
            <w:r w:rsidRPr="0010613F">
              <w:rPr>
                <w:rFonts w:ascii="Courier New" w:eastAsia="Times New Roman" w:hAnsi="Courier New"/>
                <w:sz w:val="16"/>
                <w:lang w:eastAsia="en-GB"/>
              </w:rPr>
              <w:t xml:space="preserve">,   </w:t>
            </w:r>
            <w:proofErr w:type="gramEnd"/>
            <w:r w:rsidRPr="0010613F">
              <w:rPr>
                <w:rFonts w:ascii="Courier New" w:eastAsia="Times New Roman" w:hAnsi="Courier New"/>
                <w:color w:val="808080"/>
                <w:sz w:val="16"/>
                <w:lang w:eastAsia="en-GB"/>
              </w:rPr>
              <w:t>-- Need S</w:t>
            </w:r>
          </w:p>
          <w:p w14:paraId="3EB33B11"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0613F">
              <w:rPr>
                <w:rFonts w:ascii="Courier New" w:eastAsia="Times New Roman" w:hAnsi="Courier New"/>
                <w:sz w:val="16"/>
                <w:lang w:eastAsia="en-GB"/>
              </w:rPr>
              <w:t xml:space="preserve">    </w:t>
            </w:r>
            <w:proofErr w:type="spellStart"/>
            <w:r w:rsidRPr="0010613F">
              <w:rPr>
                <w:rFonts w:ascii="Courier New" w:eastAsia="Times New Roman" w:hAnsi="Courier New"/>
                <w:sz w:val="16"/>
                <w:lang w:eastAsia="en-GB"/>
              </w:rPr>
              <w:t>searchSpaceOtherSystemInformation</w:t>
            </w:r>
            <w:proofErr w:type="spellEnd"/>
            <w:r w:rsidRPr="0010613F">
              <w:rPr>
                <w:rFonts w:ascii="Courier New" w:eastAsia="Times New Roman" w:hAnsi="Courier New"/>
                <w:sz w:val="16"/>
                <w:lang w:eastAsia="en-GB"/>
              </w:rPr>
              <w:t xml:space="preserve">   SearchSpaceId                                           </w:t>
            </w:r>
            <w:proofErr w:type="gramStart"/>
            <w:r w:rsidRPr="0010613F">
              <w:rPr>
                <w:rFonts w:ascii="Courier New" w:eastAsia="Times New Roman" w:hAnsi="Courier New"/>
                <w:color w:val="993366"/>
                <w:sz w:val="16"/>
                <w:lang w:eastAsia="en-GB"/>
              </w:rPr>
              <w:t>OPTIONAL</w:t>
            </w:r>
            <w:r w:rsidRPr="0010613F">
              <w:rPr>
                <w:rFonts w:ascii="Courier New" w:eastAsia="Times New Roman" w:hAnsi="Courier New"/>
                <w:sz w:val="16"/>
                <w:lang w:eastAsia="en-GB"/>
              </w:rPr>
              <w:t xml:space="preserve">,   </w:t>
            </w:r>
            <w:proofErr w:type="gramEnd"/>
            <w:r w:rsidRPr="0010613F">
              <w:rPr>
                <w:rFonts w:ascii="Courier New" w:eastAsia="Times New Roman" w:hAnsi="Courier New"/>
                <w:color w:val="808080"/>
                <w:sz w:val="16"/>
                <w:lang w:eastAsia="en-GB"/>
              </w:rPr>
              <w:t>-- Need S</w:t>
            </w:r>
          </w:p>
          <w:p w14:paraId="7CEDD683"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0613F">
              <w:rPr>
                <w:rFonts w:ascii="Courier New" w:eastAsia="Times New Roman" w:hAnsi="Courier New"/>
                <w:sz w:val="16"/>
                <w:lang w:eastAsia="en-GB"/>
              </w:rPr>
              <w:t xml:space="preserve">    </w:t>
            </w:r>
            <w:proofErr w:type="spellStart"/>
            <w:r w:rsidRPr="0010613F">
              <w:rPr>
                <w:rFonts w:ascii="Courier New" w:eastAsia="Times New Roman" w:hAnsi="Courier New"/>
                <w:sz w:val="16"/>
                <w:highlight w:val="yellow"/>
                <w:lang w:eastAsia="en-GB"/>
              </w:rPr>
              <w:t>pagingSearchSpace</w:t>
            </w:r>
            <w:proofErr w:type="spellEnd"/>
            <w:r w:rsidRPr="0010613F">
              <w:rPr>
                <w:rFonts w:ascii="Courier New" w:eastAsia="Times New Roman" w:hAnsi="Courier New"/>
                <w:sz w:val="16"/>
                <w:highlight w:val="yellow"/>
                <w:lang w:eastAsia="en-GB"/>
              </w:rPr>
              <w:t xml:space="preserve">                   </w:t>
            </w:r>
            <w:proofErr w:type="spellStart"/>
            <w:r w:rsidRPr="0010613F">
              <w:rPr>
                <w:rFonts w:ascii="Courier New" w:eastAsia="Times New Roman" w:hAnsi="Courier New"/>
                <w:sz w:val="16"/>
                <w:highlight w:val="yellow"/>
                <w:lang w:eastAsia="en-GB"/>
              </w:rPr>
              <w:t>SearchSpaceId</w:t>
            </w:r>
            <w:proofErr w:type="spellEnd"/>
            <w:r w:rsidRPr="0010613F">
              <w:rPr>
                <w:rFonts w:ascii="Courier New" w:eastAsia="Times New Roman" w:hAnsi="Courier New"/>
                <w:sz w:val="16"/>
                <w:highlight w:val="yellow"/>
                <w:lang w:eastAsia="en-GB"/>
              </w:rPr>
              <w:t xml:space="preserve">                                           </w:t>
            </w:r>
            <w:proofErr w:type="gramStart"/>
            <w:r w:rsidRPr="0010613F">
              <w:rPr>
                <w:rFonts w:ascii="Courier New" w:eastAsia="Times New Roman" w:hAnsi="Courier New"/>
                <w:color w:val="993366"/>
                <w:sz w:val="16"/>
                <w:highlight w:val="yellow"/>
                <w:lang w:eastAsia="en-GB"/>
              </w:rPr>
              <w:t>OPTIONAL</w:t>
            </w:r>
            <w:r w:rsidRPr="0010613F">
              <w:rPr>
                <w:rFonts w:ascii="Courier New" w:eastAsia="Times New Roman" w:hAnsi="Courier New"/>
                <w:sz w:val="16"/>
                <w:highlight w:val="yellow"/>
                <w:lang w:eastAsia="en-GB"/>
              </w:rPr>
              <w:t xml:space="preserve">,   </w:t>
            </w:r>
            <w:proofErr w:type="gramEnd"/>
            <w:r w:rsidRPr="0010613F">
              <w:rPr>
                <w:rFonts w:ascii="Courier New" w:eastAsia="Times New Roman" w:hAnsi="Courier New"/>
                <w:color w:val="808080"/>
                <w:sz w:val="16"/>
                <w:highlight w:val="yellow"/>
                <w:lang w:eastAsia="en-GB"/>
              </w:rPr>
              <w:t>-- Need S</w:t>
            </w:r>
          </w:p>
          <w:p w14:paraId="4B4B498A"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0613F">
              <w:rPr>
                <w:rFonts w:ascii="Courier New" w:eastAsia="Times New Roman" w:hAnsi="Courier New"/>
                <w:sz w:val="16"/>
                <w:lang w:eastAsia="en-GB"/>
              </w:rPr>
              <w:t xml:space="preserve">    </w:t>
            </w:r>
            <w:proofErr w:type="spellStart"/>
            <w:r w:rsidRPr="0010613F">
              <w:rPr>
                <w:rFonts w:ascii="Courier New" w:eastAsia="Times New Roman" w:hAnsi="Courier New"/>
                <w:sz w:val="16"/>
                <w:lang w:eastAsia="en-GB"/>
              </w:rPr>
              <w:t>ra-SearchSpace</w:t>
            </w:r>
            <w:proofErr w:type="spellEnd"/>
            <w:r w:rsidRPr="0010613F">
              <w:rPr>
                <w:rFonts w:ascii="Courier New" w:eastAsia="Times New Roman" w:hAnsi="Courier New"/>
                <w:sz w:val="16"/>
                <w:lang w:eastAsia="en-GB"/>
              </w:rPr>
              <w:t xml:space="preserve">                      </w:t>
            </w:r>
            <w:proofErr w:type="spellStart"/>
            <w:r w:rsidRPr="0010613F">
              <w:rPr>
                <w:rFonts w:ascii="Courier New" w:eastAsia="Times New Roman" w:hAnsi="Courier New"/>
                <w:sz w:val="16"/>
                <w:lang w:eastAsia="en-GB"/>
              </w:rPr>
              <w:t>SearchSpaceId</w:t>
            </w:r>
            <w:proofErr w:type="spellEnd"/>
            <w:r w:rsidRPr="0010613F">
              <w:rPr>
                <w:rFonts w:ascii="Courier New" w:eastAsia="Times New Roman" w:hAnsi="Courier New"/>
                <w:sz w:val="16"/>
                <w:lang w:eastAsia="en-GB"/>
              </w:rPr>
              <w:t xml:space="preserve">                                           </w:t>
            </w:r>
            <w:proofErr w:type="gramStart"/>
            <w:r w:rsidRPr="0010613F">
              <w:rPr>
                <w:rFonts w:ascii="Courier New" w:eastAsia="Times New Roman" w:hAnsi="Courier New"/>
                <w:color w:val="993366"/>
                <w:sz w:val="16"/>
                <w:lang w:eastAsia="en-GB"/>
              </w:rPr>
              <w:t>OPTIONAL</w:t>
            </w:r>
            <w:r w:rsidRPr="0010613F">
              <w:rPr>
                <w:rFonts w:ascii="Courier New" w:eastAsia="Times New Roman" w:hAnsi="Courier New"/>
                <w:sz w:val="16"/>
                <w:lang w:eastAsia="en-GB"/>
              </w:rPr>
              <w:t xml:space="preserve">,   </w:t>
            </w:r>
            <w:proofErr w:type="gramEnd"/>
            <w:r w:rsidRPr="0010613F">
              <w:rPr>
                <w:rFonts w:ascii="Courier New" w:eastAsia="Times New Roman" w:hAnsi="Courier New"/>
                <w:color w:val="808080"/>
                <w:sz w:val="16"/>
                <w:lang w:eastAsia="en-GB"/>
              </w:rPr>
              <w:t>-- Need S</w:t>
            </w:r>
          </w:p>
          <w:p w14:paraId="225106FB"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0613F">
              <w:rPr>
                <w:rFonts w:ascii="Courier New" w:eastAsia="Times New Roman" w:hAnsi="Courier New"/>
                <w:sz w:val="16"/>
                <w:lang w:eastAsia="en-GB"/>
              </w:rPr>
              <w:t xml:space="preserve">    ...,</w:t>
            </w:r>
          </w:p>
          <w:p w14:paraId="1985887A"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0613F">
              <w:rPr>
                <w:rFonts w:ascii="Courier New" w:eastAsia="Times New Roman" w:hAnsi="Courier New"/>
                <w:sz w:val="16"/>
                <w:lang w:eastAsia="en-GB"/>
              </w:rPr>
              <w:t xml:space="preserve">    [[</w:t>
            </w:r>
          </w:p>
          <w:p w14:paraId="32D17A20"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0613F">
              <w:rPr>
                <w:rFonts w:ascii="Courier New" w:eastAsia="Times New Roman" w:hAnsi="Courier New"/>
                <w:sz w:val="16"/>
                <w:lang w:eastAsia="en-GB"/>
              </w:rPr>
              <w:t xml:space="preserve">    </w:t>
            </w:r>
            <w:proofErr w:type="spellStart"/>
            <w:r w:rsidRPr="0010613F">
              <w:rPr>
                <w:rFonts w:ascii="Courier New" w:eastAsia="Times New Roman" w:hAnsi="Courier New"/>
                <w:sz w:val="16"/>
                <w:lang w:eastAsia="en-GB"/>
              </w:rPr>
              <w:t>firstPDCCH-MonitoringOccasionOfPO</w:t>
            </w:r>
            <w:proofErr w:type="spellEnd"/>
            <w:r w:rsidRPr="0010613F">
              <w:rPr>
                <w:rFonts w:ascii="Courier New" w:eastAsia="Times New Roman" w:hAnsi="Courier New"/>
                <w:sz w:val="16"/>
                <w:lang w:eastAsia="en-GB"/>
              </w:rPr>
              <w:t xml:space="preserve">   </w:t>
            </w:r>
            <w:r w:rsidRPr="0010613F">
              <w:rPr>
                <w:rFonts w:ascii="Courier New" w:eastAsia="Times New Roman" w:hAnsi="Courier New"/>
                <w:color w:val="993366"/>
                <w:sz w:val="16"/>
                <w:lang w:eastAsia="en-GB"/>
              </w:rPr>
              <w:t>CHOICE</w:t>
            </w:r>
            <w:r w:rsidRPr="0010613F">
              <w:rPr>
                <w:rFonts w:ascii="Courier New" w:eastAsia="Times New Roman" w:hAnsi="Courier New"/>
                <w:sz w:val="16"/>
                <w:lang w:eastAsia="en-GB"/>
              </w:rPr>
              <w:t xml:space="preserve"> {</w:t>
            </w:r>
          </w:p>
          <w:p w14:paraId="2946F43E"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0613F">
              <w:rPr>
                <w:rFonts w:ascii="Courier New" w:eastAsia="Times New Roman" w:hAnsi="Courier New"/>
                <w:sz w:val="16"/>
                <w:lang w:eastAsia="en-GB"/>
              </w:rPr>
              <w:t xml:space="preserve">        sCS15KHZoneT                                                             </w:t>
            </w:r>
            <w:r w:rsidRPr="0010613F">
              <w:rPr>
                <w:rFonts w:ascii="Courier New" w:eastAsia="Times New Roman" w:hAnsi="Courier New"/>
                <w:color w:val="993366"/>
                <w:sz w:val="16"/>
                <w:lang w:eastAsia="en-GB"/>
              </w:rPr>
              <w:t>SEQUENCE</w:t>
            </w:r>
            <w:r w:rsidRPr="0010613F">
              <w:rPr>
                <w:rFonts w:ascii="Courier New" w:eastAsia="Times New Roman" w:hAnsi="Courier New"/>
                <w:sz w:val="16"/>
                <w:lang w:eastAsia="en-GB"/>
              </w:rPr>
              <w:t xml:space="preserve"> (</w:t>
            </w:r>
            <w:r w:rsidRPr="0010613F">
              <w:rPr>
                <w:rFonts w:ascii="Courier New" w:eastAsia="Times New Roman" w:hAnsi="Courier New"/>
                <w:color w:val="993366"/>
                <w:sz w:val="16"/>
                <w:lang w:eastAsia="en-GB"/>
              </w:rPr>
              <w:t>SIZE</w:t>
            </w:r>
            <w:r w:rsidRPr="0010613F">
              <w:rPr>
                <w:rFonts w:ascii="Courier New" w:eastAsia="Times New Roman" w:hAnsi="Courier New"/>
                <w:sz w:val="16"/>
                <w:lang w:eastAsia="en-GB"/>
              </w:rPr>
              <w:t xml:space="preserve"> (</w:t>
            </w:r>
            <w:proofErr w:type="gramStart"/>
            <w:r w:rsidRPr="0010613F">
              <w:rPr>
                <w:rFonts w:ascii="Courier New" w:eastAsia="Times New Roman" w:hAnsi="Courier New"/>
                <w:sz w:val="16"/>
                <w:lang w:eastAsia="en-GB"/>
              </w:rPr>
              <w:t>1..</w:t>
            </w:r>
            <w:proofErr w:type="gramEnd"/>
            <w:r w:rsidRPr="0010613F">
              <w:rPr>
                <w:rFonts w:ascii="Courier New" w:eastAsia="Times New Roman" w:hAnsi="Courier New"/>
                <w:sz w:val="16"/>
                <w:lang w:eastAsia="en-GB"/>
              </w:rPr>
              <w:t>maxPO-perPF))</w:t>
            </w:r>
            <w:r w:rsidRPr="0010613F">
              <w:rPr>
                <w:rFonts w:ascii="Courier New" w:eastAsia="Times New Roman" w:hAnsi="Courier New"/>
                <w:color w:val="993366"/>
                <w:sz w:val="16"/>
                <w:lang w:eastAsia="en-GB"/>
              </w:rPr>
              <w:t xml:space="preserve"> OF</w:t>
            </w:r>
            <w:r w:rsidRPr="0010613F">
              <w:rPr>
                <w:rFonts w:ascii="Courier New" w:eastAsia="Times New Roman" w:hAnsi="Courier New"/>
                <w:sz w:val="16"/>
                <w:lang w:eastAsia="en-GB"/>
              </w:rPr>
              <w:t xml:space="preserve"> </w:t>
            </w:r>
            <w:r w:rsidRPr="0010613F">
              <w:rPr>
                <w:rFonts w:ascii="Courier New" w:eastAsia="Times New Roman" w:hAnsi="Courier New"/>
                <w:color w:val="993366"/>
                <w:sz w:val="16"/>
                <w:lang w:eastAsia="en-GB"/>
              </w:rPr>
              <w:t>INTEGER</w:t>
            </w:r>
            <w:r w:rsidRPr="0010613F">
              <w:rPr>
                <w:rFonts w:ascii="Courier New" w:eastAsia="Times New Roman" w:hAnsi="Courier New"/>
                <w:sz w:val="16"/>
                <w:lang w:eastAsia="en-GB"/>
              </w:rPr>
              <w:t xml:space="preserve"> (</w:t>
            </w:r>
            <w:proofErr w:type="gramStart"/>
            <w:r w:rsidRPr="0010613F">
              <w:rPr>
                <w:rFonts w:ascii="Courier New" w:eastAsia="Times New Roman" w:hAnsi="Courier New"/>
                <w:sz w:val="16"/>
                <w:lang w:eastAsia="en-GB"/>
              </w:rPr>
              <w:t>0..</w:t>
            </w:r>
            <w:proofErr w:type="gramEnd"/>
            <w:r w:rsidRPr="0010613F">
              <w:rPr>
                <w:rFonts w:ascii="Courier New" w:eastAsia="Times New Roman" w:hAnsi="Courier New"/>
                <w:sz w:val="16"/>
                <w:lang w:eastAsia="en-GB"/>
              </w:rPr>
              <w:t>139),</w:t>
            </w:r>
          </w:p>
          <w:p w14:paraId="2214C777"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0613F">
              <w:rPr>
                <w:rFonts w:ascii="Courier New" w:eastAsia="Times New Roman" w:hAnsi="Courier New"/>
                <w:sz w:val="16"/>
                <w:lang w:eastAsia="en-GB"/>
              </w:rPr>
              <w:t xml:space="preserve">        sCS30KHZoneT-SCS15KHZhalfT                                               </w:t>
            </w:r>
            <w:r w:rsidRPr="0010613F">
              <w:rPr>
                <w:rFonts w:ascii="Courier New" w:eastAsia="Times New Roman" w:hAnsi="Courier New"/>
                <w:color w:val="993366"/>
                <w:sz w:val="16"/>
                <w:lang w:eastAsia="en-GB"/>
              </w:rPr>
              <w:t>SEQUENCE</w:t>
            </w:r>
            <w:r w:rsidRPr="0010613F">
              <w:rPr>
                <w:rFonts w:ascii="Courier New" w:eastAsia="Times New Roman" w:hAnsi="Courier New"/>
                <w:sz w:val="16"/>
                <w:lang w:eastAsia="en-GB"/>
              </w:rPr>
              <w:t xml:space="preserve"> (</w:t>
            </w:r>
            <w:r w:rsidRPr="0010613F">
              <w:rPr>
                <w:rFonts w:ascii="Courier New" w:eastAsia="Times New Roman" w:hAnsi="Courier New"/>
                <w:color w:val="993366"/>
                <w:sz w:val="16"/>
                <w:lang w:eastAsia="en-GB"/>
              </w:rPr>
              <w:t>SIZE</w:t>
            </w:r>
            <w:r w:rsidRPr="0010613F">
              <w:rPr>
                <w:rFonts w:ascii="Courier New" w:eastAsia="Times New Roman" w:hAnsi="Courier New"/>
                <w:sz w:val="16"/>
                <w:lang w:eastAsia="en-GB"/>
              </w:rPr>
              <w:t xml:space="preserve"> (</w:t>
            </w:r>
            <w:proofErr w:type="gramStart"/>
            <w:r w:rsidRPr="0010613F">
              <w:rPr>
                <w:rFonts w:ascii="Courier New" w:eastAsia="Times New Roman" w:hAnsi="Courier New"/>
                <w:sz w:val="16"/>
                <w:lang w:eastAsia="en-GB"/>
              </w:rPr>
              <w:t>1..</w:t>
            </w:r>
            <w:proofErr w:type="gramEnd"/>
            <w:r w:rsidRPr="0010613F">
              <w:rPr>
                <w:rFonts w:ascii="Courier New" w:eastAsia="Times New Roman" w:hAnsi="Courier New"/>
                <w:sz w:val="16"/>
                <w:lang w:eastAsia="en-GB"/>
              </w:rPr>
              <w:t>maxPO-perPF))</w:t>
            </w:r>
            <w:r w:rsidRPr="0010613F">
              <w:rPr>
                <w:rFonts w:ascii="Courier New" w:eastAsia="Times New Roman" w:hAnsi="Courier New"/>
                <w:color w:val="993366"/>
                <w:sz w:val="16"/>
                <w:lang w:eastAsia="en-GB"/>
              </w:rPr>
              <w:t xml:space="preserve"> OF</w:t>
            </w:r>
            <w:r w:rsidRPr="0010613F">
              <w:rPr>
                <w:rFonts w:ascii="Courier New" w:eastAsia="Times New Roman" w:hAnsi="Courier New"/>
                <w:sz w:val="16"/>
                <w:lang w:eastAsia="en-GB"/>
              </w:rPr>
              <w:t xml:space="preserve"> </w:t>
            </w:r>
            <w:r w:rsidRPr="0010613F">
              <w:rPr>
                <w:rFonts w:ascii="Courier New" w:eastAsia="Times New Roman" w:hAnsi="Courier New"/>
                <w:color w:val="993366"/>
                <w:sz w:val="16"/>
                <w:lang w:eastAsia="en-GB"/>
              </w:rPr>
              <w:t>INTEGER</w:t>
            </w:r>
            <w:r w:rsidRPr="0010613F">
              <w:rPr>
                <w:rFonts w:ascii="Courier New" w:eastAsia="Times New Roman" w:hAnsi="Courier New"/>
                <w:sz w:val="16"/>
                <w:lang w:eastAsia="en-GB"/>
              </w:rPr>
              <w:t xml:space="preserve"> (</w:t>
            </w:r>
            <w:proofErr w:type="gramStart"/>
            <w:r w:rsidRPr="0010613F">
              <w:rPr>
                <w:rFonts w:ascii="Courier New" w:eastAsia="Times New Roman" w:hAnsi="Courier New"/>
                <w:sz w:val="16"/>
                <w:lang w:eastAsia="en-GB"/>
              </w:rPr>
              <w:t>0..</w:t>
            </w:r>
            <w:proofErr w:type="gramEnd"/>
            <w:r w:rsidRPr="0010613F">
              <w:rPr>
                <w:rFonts w:ascii="Courier New" w:eastAsia="Times New Roman" w:hAnsi="Courier New"/>
                <w:sz w:val="16"/>
                <w:lang w:eastAsia="en-GB"/>
              </w:rPr>
              <w:t>279),</w:t>
            </w:r>
          </w:p>
          <w:p w14:paraId="1234EB03"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0613F">
              <w:rPr>
                <w:rFonts w:ascii="Courier New" w:eastAsia="Times New Roman" w:hAnsi="Courier New"/>
                <w:sz w:val="16"/>
                <w:lang w:eastAsia="en-GB"/>
              </w:rPr>
              <w:t xml:space="preserve">        sCS60KHZoneT-SCS30KHZhalfT-SCS15KHZquarterT                              </w:t>
            </w:r>
            <w:r w:rsidRPr="0010613F">
              <w:rPr>
                <w:rFonts w:ascii="Courier New" w:eastAsia="Times New Roman" w:hAnsi="Courier New"/>
                <w:color w:val="993366"/>
                <w:sz w:val="16"/>
                <w:lang w:eastAsia="en-GB"/>
              </w:rPr>
              <w:t>SEQUENCE</w:t>
            </w:r>
            <w:r w:rsidRPr="0010613F">
              <w:rPr>
                <w:rFonts w:ascii="Courier New" w:eastAsia="Times New Roman" w:hAnsi="Courier New"/>
                <w:sz w:val="16"/>
                <w:lang w:eastAsia="en-GB"/>
              </w:rPr>
              <w:t xml:space="preserve"> (</w:t>
            </w:r>
            <w:r w:rsidRPr="0010613F">
              <w:rPr>
                <w:rFonts w:ascii="Courier New" w:eastAsia="Times New Roman" w:hAnsi="Courier New"/>
                <w:color w:val="993366"/>
                <w:sz w:val="16"/>
                <w:lang w:eastAsia="en-GB"/>
              </w:rPr>
              <w:t>SIZE</w:t>
            </w:r>
            <w:r w:rsidRPr="0010613F">
              <w:rPr>
                <w:rFonts w:ascii="Courier New" w:eastAsia="Times New Roman" w:hAnsi="Courier New"/>
                <w:sz w:val="16"/>
                <w:lang w:eastAsia="en-GB"/>
              </w:rPr>
              <w:t xml:space="preserve"> (</w:t>
            </w:r>
            <w:proofErr w:type="gramStart"/>
            <w:r w:rsidRPr="0010613F">
              <w:rPr>
                <w:rFonts w:ascii="Courier New" w:eastAsia="Times New Roman" w:hAnsi="Courier New"/>
                <w:sz w:val="16"/>
                <w:lang w:eastAsia="en-GB"/>
              </w:rPr>
              <w:t>1..</w:t>
            </w:r>
            <w:proofErr w:type="gramEnd"/>
            <w:r w:rsidRPr="0010613F">
              <w:rPr>
                <w:rFonts w:ascii="Courier New" w:eastAsia="Times New Roman" w:hAnsi="Courier New"/>
                <w:sz w:val="16"/>
                <w:lang w:eastAsia="en-GB"/>
              </w:rPr>
              <w:t>maxPO-perPF))</w:t>
            </w:r>
            <w:r w:rsidRPr="0010613F">
              <w:rPr>
                <w:rFonts w:ascii="Courier New" w:eastAsia="Times New Roman" w:hAnsi="Courier New"/>
                <w:color w:val="993366"/>
                <w:sz w:val="16"/>
                <w:lang w:eastAsia="en-GB"/>
              </w:rPr>
              <w:t xml:space="preserve"> OF</w:t>
            </w:r>
            <w:r w:rsidRPr="0010613F">
              <w:rPr>
                <w:rFonts w:ascii="Courier New" w:eastAsia="Times New Roman" w:hAnsi="Courier New"/>
                <w:sz w:val="16"/>
                <w:lang w:eastAsia="en-GB"/>
              </w:rPr>
              <w:t xml:space="preserve"> </w:t>
            </w:r>
            <w:r w:rsidRPr="0010613F">
              <w:rPr>
                <w:rFonts w:ascii="Courier New" w:eastAsia="Times New Roman" w:hAnsi="Courier New"/>
                <w:color w:val="993366"/>
                <w:sz w:val="16"/>
                <w:lang w:eastAsia="en-GB"/>
              </w:rPr>
              <w:t>INTEGER</w:t>
            </w:r>
            <w:r w:rsidRPr="0010613F">
              <w:rPr>
                <w:rFonts w:ascii="Courier New" w:eastAsia="Times New Roman" w:hAnsi="Courier New"/>
                <w:sz w:val="16"/>
                <w:lang w:eastAsia="en-GB"/>
              </w:rPr>
              <w:t xml:space="preserve"> (</w:t>
            </w:r>
            <w:proofErr w:type="gramStart"/>
            <w:r w:rsidRPr="0010613F">
              <w:rPr>
                <w:rFonts w:ascii="Courier New" w:eastAsia="Times New Roman" w:hAnsi="Courier New"/>
                <w:sz w:val="16"/>
                <w:lang w:eastAsia="en-GB"/>
              </w:rPr>
              <w:t>0..</w:t>
            </w:r>
            <w:proofErr w:type="gramEnd"/>
            <w:r w:rsidRPr="0010613F">
              <w:rPr>
                <w:rFonts w:ascii="Courier New" w:eastAsia="Times New Roman" w:hAnsi="Courier New"/>
                <w:sz w:val="16"/>
                <w:lang w:eastAsia="en-GB"/>
              </w:rPr>
              <w:t>559),</w:t>
            </w:r>
          </w:p>
          <w:p w14:paraId="13289035"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0613F">
              <w:rPr>
                <w:rFonts w:ascii="Courier New" w:eastAsia="Times New Roman" w:hAnsi="Courier New"/>
                <w:sz w:val="16"/>
                <w:lang w:eastAsia="en-GB"/>
              </w:rPr>
              <w:t xml:space="preserve">        sCS120KHZoneT-SCS60KHZhalfT-SCS30KHZquarterT-SCS15KHZoneEighthT          </w:t>
            </w:r>
            <w:r w:rsidRPr="0010613F">
              <w:rPr>
                <w:rFonts w:ascii="Courier New" w:eastAsia="Times New Roman" w:hAnsi="Courier New"/>
                <w:color w:val="993366"/>
                <w:sz w:val="16"/>
                <w:lang w:eastAsia="en-GB"/>
              </w:rPr>
              <w:t>SEQUENCE</w:t>
            </w:r>
            <w:r w:rsidRPr="0010613F">
              <w:rPr>
                <w:rFonts w:ascii="Courier New" w:eastAsia="Times New Roman" w:hAnsi="Courier New"/>
                <w:sz w:val="16"/>
                <w:lang w:eastAsia="en-GB"/>
              </w:rPr>
              <w:t xml:space="preserve"> (</w:t>
            </w:r>
            <w:r w:rsidRPr="0010613F">
              <w:rPr>
                <w:rFonts w:ascii="Courier New" w:eastAsia="Times New Roman" w:hAnsi="Courier New"/>
                <w:color w:val="993366"/>
                <w:sz w:val="16"/>
                <w:lang w:eastAsia="en-GB"/>
              </w:rPr>
              <w:t>SIZE</w:t>
            </w:r>
            <w:r w:rsidRPr="0010613F">
              <w:rPr>
                <w:rFonts w:ascii="Courier New" w:eastAsia="Times New Roman" w:hAnsi="Courier New"/>
                <w:sz w:val="16"/>
                <w:lang w:eastAsia="en-GB"/>
              </w:rPr>
              <w:t xml:space="preserve"> (</w:t>
            </w:r>
            <w:proofErr w:type="gramStart"/>
            <w:r w:rsidRPr="0010613F">
              <w:rPr>
                <w:rFonts w:ascii="Courier New" w:eastAsia="Times New Roman" w:hAnsi="Courier New"/>
                <w:sz w:val="16"/>
                <w:lang w:eastAsia="en-GB"/>
              </w:rPr>
              <w:t>1..</w:t>
            </w:r>
            <w:proofErr w:type="gramEnd"/>
            <w:r w:rsidRPr="0010613F">
              <w:rPr>
                <w:rFonts w:ascii="Courier New" w:eastAsia="Times New Roman" w:hAnsi="Courier New"/>
                <w:sz w:val="16"/>
                <w:lang w:eastAsia="en-GB"/>
              </w:rPr>
              <w:t>maxPO-perPF))</w:t>
            </w:r>
            <w:r w:rsidRPr="0010613F">
              <w:rPr>
                <w:rFonts w:ascii="Courier New" w:eastAsia="Times New Roman" w:hAnsi="Courier New"/>
                <w:color w:val="993366"/>
                <w:sz w:val="16"/>
                <w:lang w:eastAsia="en-GB"/>
              </w:rPr>
              <w:t xml:space="preserve"> OF</w:t>
            </w:r>
            <w:r w:rsidRPr="0010613F">
              <w:rPr>
                <w:rFonts w:ascii="Courier New" w:eastAsia="Times New Roman" w:hAnsi="Courier New"/>
                <w:sz w:val="16"/>
                <w:lang w:eastAsia="en-GB"/>
              </w:rPr>
              <w:t xml:space="preserve"> </w:t>
            </w:r>
            <w:r w:rsidRPr="0010613F">
              <w:rPr>
                <w:rFonts w:ascii="Courier New" w:eastAsia="Times New Roman" w:hAnsi="Courier New"/>
                <w:color w:val="993366"/>
                <w:sz w:val="16"/>
                <w:lang w:eastAsia="en-GB"/>
              </w:rPr>
              <w:t>INTEGER</w:t>
            </w:r>
            <w:r w:rsidRPr="0010613F">
              <w:rPr>
                <w:rFonts w:ascii="Courier New" w:eastAsia="Times New Roman" w:hAnsi="Courier New"/>
                <w:sz w:val="16"/>
                <w:lang w:eastAsia="en-GB"/>
              </w:rPr>
              <w:t xml:space="preserve"> (</w:t>
            </w:r>
            <w:proofErr w:type="gramStart"/>
            <w:r w:rsidRPr="0010613F">
              <w:rPr>
                <w:rFonts w:ascii="Courier New" w:eastAsia="Times New Roman" w:hAnsi="Courier New"/>
                <w:sz w:val="16"/>
                <w:lang w:eastAsia="en-GB"/>
              </w:rPr>
              <w:t>0..</w:t>
            </w:r>
            <w:proofErr w:type="gramEnd"/>
            <w:r w:rsidRPr="0010613F">
              <w:rPr>
                <w:rFonts w:ascii="Courier New" w:eastAsia="Times New Roman" w:hAnsi="Courier New"/>
                <w:sz w:val="16"/>
                <w:lang w:eastAsia="en-GB"/>
              </w:rPr>
              <w:t>1119),</w:t>
            </w:r>
          </w:p>
          <w:p w14:paraId="16310AFC"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0613F">
              <w:rPr>
                <w:rFonts w:ascii="Courier New" w:eastAsia="Times New Roman" w:hAnsi="Courier New"/>
                <w:sz w:val="16"/>
                <w:lang w:eastAsia="en-GB"/>
              </w:rPr>
              <w:t xml:space="preserve">        sCS120KHZhalfT-SCS60KHZquarterT-SCS30KHZoneEighthT-SCS15KHZoneSixteenthT </w:t>
            </w:r>
            <w:r w:rsidRPr="0010613F">
              <w:rPr>
                <w:rFonts w:ascii="Courier New" w:eastAsia="Times New Roman" w:hAnsi="Courier New"/>
                <w:color w:val="993366"/>
                <w:sz w:val="16"/>
                <w:lang w:eastAsia="en-GB"/>
              </w:rPr>
              <w:t>SEQUENCE</w:t>
            </w:r>
            <w:r w:rsidRPr="0010613F">
              <w:rPr>
                <w:rFonts w:ascii="Courier New" w:eastAsia="Times New Roman" w:hAnsi="Courier New"/>
                <w:sz w:val="16"/>
                <w:lang w:eastAsia="en-GB"/>
              </w:rPr>
              <w:t xml:space="preserve"> (</w:t>
            </w:r>
            <w:r w:rsidRPr="0010613F">
              <w:rPr>
                <w:rFonts w:ascii="Courier New" w:eastAsia="Times New Roman" w:hAnsi="Courier New"/>
                <w:color w:val="993366"/>
                <w:sz w:val="16"/>
                <w:lang w:eastAsia="en-GB"/>
              </w:rPr>
              <w:t>SIZE</w:t>
            </w:r>
            <w:r w:rsidRPr="0010613F">
              <w:rPr>
                <w:rFonts w:ascii="Courier New" w:eastAsia="Times New Roman" w:hAnsi="Courier New"/>
                <w:sz w:val="16"/>
                <w:lang w:eastAsia="en-GB"/>
              </w:rPr>
              <w:t xml:space="preserve"> (</w:t>
            </w:r>
            <w:proofErr w:type="gramStart"/>
            <w:r w:rsidRPr="0010613F">
              <w:rPr>
                <w:rFonts w:ascii="Courier New" w:eastAsia="Times New Roman" w:hAnsi="Courier New"/>
                <w:sz w:val="16"/>
                <w:lang w:eastAsia="en-GB"/>
              </w:rPr>
              <w:t>1..</w:t>
            </w:r>
            <w:proofErr w:type="gramEnd"/>
            <w:r w:rsidRPr="0010613F">
              <w:rPr>
                <w:rFonts w:ascii="Courier New" w:eastAsia="Times New Roman" w:hAnsi="Courier New"/>
                <w:sz w:val="16"/>
                <w:lang w:eastAsia="en-GB"/>
              </w:rPr>
              <w:t>maxPO-perPF))</w:t>
            </w:r>
            <w:r w:rsidRPr="0010613F">
              <w:rPr>
                <w:rFonts w:ascii="Courier New" w:eastAsia="Times New Roman" w:hAnsi="Courier New"/>
                <w:color w:val="993366"/>
                <w:sz w:val="16"/>
                <w:lang w:eastAsia="en-GB"/>
              </w:rPr>
              <w:t xml:space="preserve"> OF</w:t>
            </w:r>
            <w:r w:rsidRPr="0010613F">
              <w:rPr>
                <w:rFonts w:ascii="Courier New" w:eastAsia="Times New Roman" w:hAnsi="Courier New"/>
                <w:sz w:val="16"/>
                <w:lang w:eastAsia="en-GB"/>
              </w:rPr>
              <w:t xml:space="preserve"> </w:t>
            </w:r>
            <w:r w:rsidRPr="0010613F">
              <w:rPr>
                <w:rFonts w:ascii="Courier New" w:eastAsia="Times New Roman" w:hAnsi="Courier New"/>
                <w:color w:val="993366"/>
                <w:sz w:val="16"/>
                <w:lang w:eastAsia="en-GB"/>
              </w:rPr>
              <w:t>INTEGER</w:t>
            </w:r>
            <w:r w:rsidRPr="0010613F">
              <w:rPr>
                <w:rFonts w:ascii="Courier New" w:eastAsia="Times New Roman" w:hAnsi="Courier New"/>
                <w:sz w:val="16"/>
                <w:lang w:eastAsia="en-GB"/>
              </w:rPr>
              <w:t xml:space="preserve"> (</w:t>
            </w:r>
            <w:proofErr w:type="gramStart"/>
            <w:r w:rsidRPr="0010613F">
              <w:rPr>
                <w:rFonts w:ascii="Courier New" w:eastAsia="Times New Roman" w:hAnsi="Courier New"/>
                <w:sz w:val="16"/>
                <w:lang w:eastAsia="en-GB"/>
              </w:rPr>
              <w:t>0..</w:t>
            </w:r>
            <w:proofErr w:type="gramEnd"/>
            <w:r w:rsidRPr="0010613F">
              <w:rPr>
                <w:rFonts w:ascii="Courier New" w:eastAsia="Times New Roman" w:hAnsi="Courier New"/>
                <w:sz w:val="16"/>
                <w:lang w:eastAsia="en-GB"/>
              </w:rPr>
              <w:t>2239),</w:t>
            </w:r>
          </w:p>
          <w:p w14:paraId="727F3531"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0613F">
              <w:rPr>
                <w:rFonts w:ascii="Courier New" w:eastAsia="Times New Roman" w:hAnsi="Courier New"/>
                <w:sz w:val="16"/>
                <w:lang w:eastAsia="en-GB"/>
              </w:rPr>
              <w:t xml:space="preserve">        sCS120KHZquarterT-SCS60KHZoneEighthT-SCS30KHZoneSixteenthT               </w:t>
            </w:r>
            <w:r w:rsidRPr="0010613F">
              <w:rPr>
                <w:rFonts w:ascii="Courier New" w:eastAsia="Times New Roman" w:hAnsi="Courier New"/>
                <w:color w:val="993366"/>
                <w:sz w:val="16"/>
                <w:lang w:eastAsia="en-GB"/>
              </w:rPr>
              <w:t>SEQUENCE</w:t>
            </w:r>
            <w:r w:rsidRPr="0010613F">
              <w:rPr>
                <w:rFonts w:ascii="Courier New" w:eastAsia="Times New Roman" w:hAnsi="Courier New"/>
                <w:sz w:val="16"/>
                <w:lang w:eastAsia="en-GB"/>
              </w:rPr>
              <w:t xml:space="preserve"> (</w:t>
            </w:r>
            <w:r w:rsidRPr="0010613F">
              <w:rPr>
                <w:rFonts w:ascii="Courier New" w:eastAsia="Times New Roman" w:hAnsi="Courier New"/>
                <w:color w:val="993366"/>
                <w:sz w:val="16"/>
                <w:lang w:eastAsia="en-GB"/>
              </w:rPr>
              <w:t>SIZE</w:t>
            </w:r>
            <w:r w:rsidRPr="0010613F">
              <w:rPr>
                <w:rFonts w:ascii="Courier New" w:eastAsia="Times New Roman" w:hAnsi="Courier New"/>
                <w:sz w:val="16"/>
                <w:lang w:eastAsia="en-GB"/>
              </w:rPr>
              <w:t xml:space="preserve"> (</w:t>
            </w:r>
            <w:proofErr w:type="gramStart"/>
            <w:r w:rsidRPr="0010613F">
              <w:rPr>
                <w:rFonts w:ascii="Courier New" w:eastAsia="Times New Roman" w:hAnsi="Courier New"/>
                <w:sz w:val="16"/>
                <w:lang w:eastAsia="en-GB"/>
              </w:rPr>
              <w:t>1..</w:t>
            </w:r>
            <w:proofErr w:type="gramEnd"/>
            <w:r w:rsidRPr="0010613F">
              <w:rPr>
                <w:rFonts w:ascii="Courier New" w:eastAsia="Times New Roman" w:hAnsi="Courier New"/>
                <w:sz w:val="16"/>
                <w:lang w:eastAsia="en-GB"/>
              </w:rPr>
              <w:t>maxPO-perPF))</w:t>
            </w:r>
            <w:r w:rsidRPr="0010613F">
              <w:rPr>
                <w:rFonts w:ascii="Courier New" w:eastAsia="Times New Roman" w:hAnsi="Courier New"/>
                <w:color w:val="993366"/>
                <w:sz w:val="16"/>
                <w:lang w:eastAsia="en-GB"/>
              </w:rPr>
              <w:t xml:space="preserve"> OF</w:t>
            </w:r>
            <w:r w:rsidRPr="0010613F">
              <w:rPr>
                <w:rFonts w:ascii="Courier New" w:eastAsia="Times New Roman" w:hAnsi="Courier New"/>
                <w:sz w:val="16"/>
                <w:lang w:eastAsia="en-GB"/>
              </w:rPr>
              <w:t xml:space="preserve"> </w:t>
            </w:r>
            <w:r w:rsidRPr="0010613F">
              <w:rPr>
                <w:rFonts w:ascii="Courier New" w:eastAsia="Times New Roman" w:hAnsi="Courier New"/>
                <w:color w:val="993366"/>
                <w:sz w:val="16"/>
                <w:lang w:eastAsia="en-GB"/>
              </w:rPr>
              <w:t>INTEGER</w:t>
            </w:r>
            <w:r w:rsidRPr="0010613F">
              <w:rPr>
                <w:rFonts w:ascii="Courier New" w:eastAsia="Times New Roman" w:hAnsi="Courier New"/>
                <w:sz w:val="16"/>
                <w:lang w:eastAsia="en-GB"/>
              </w:rPr>
              <w:t xml:space="preserve"> (</w:t>
            </w:r>
            <w:proofErr w:type="gramStart"/>
            <w:r w:rsidRPr="0010613F">
              <w:rPr>
                <w:rFonts w:ascii="Courier New" w:eastAsia="Times New Roman" w:hAnsi="Courier New"/>
                <w:sz w:val="16"/>
                <w:lang w:eastAsia="en-GB"/>
              </w:rPr>
              <w:t>0..</w:t>
            </w:r>
            <w:proofErr w:type="gramEnd"/>
            <w:r w:rsidRPr="0010613F">
              <w:rPr>
                <w:rFonts w:ascii="Courier New" w:eastAsia="Times New Roman" w:hAnsi="Courier New"/>
                <w:sz w:val="16"/>
                <w:lang w:eastAsia="en-GB"/>
              </w:rPr>
              <w:t>4479),</w:t>
            </w:r>
          </w:p>
          <w:p w14:paraId="15289C3A"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0613F">
              <w:rPr>
                <w:rFonts w:ascii="Courier New" w:eastAsia="Times New Roman" w:hAnsi="Courier New"/>
                <w:sz w:val="16"/>
                <w:lang w:eastAsia="en-GB"/>
              </w:rPr>
              <w:t xml:space="preserve">        sCS120KHZoneEighthT-SCS60KHZoneSixteenthT                                </w:t>
            </w:r>
            <w:r w:rsidRPr="0010613F">
              <w:rPr>
                <w:rFonts w:ascii="Courier New" w:eastAsia="Times New Roman" w:hAnsi="Courier New"/>
                <w:color w:val="993366"/>
                <w:sz w:val="16"/>
                <w:lang w:eastAsia="en-GB"/>
              </w:rPr>
              <w:t>SEQUENCE</w:t>
            </w:r>
            <w:r w:rsidRPr="0010613F">
              <w:rPr>
                <w:rFonts w:ascii="Courier New" w:eastAsia="Times New Roman" w:hAnsi="Courier New"/>
                <w:sz w:val="16"/>
                <w:lang w:eastAsia="en-GB"/>
              </w:rPr>
              <w:t xml:space="preserve"> (</w:t>
            </w:r>
            <w:r w:rsidRPr="0010613F">
              <w:rPr>
                <w:rFonts w:ascii="Courier New" w:eastAsia="Times New Roman" w:hAnsi="Courier New"/>
                <w:color w:val="993366"/>
                <w:sz w:val="16"/>
                <w:lang w:eastAsia="en-GB"/>
              </w:rPr>
              <w:t>SIZE</w:t>
            </w:r>
            <w:r w:rsidRPr="0010613F">
              <w:rPr>
                <w:rFonts w:ascii="Courier New" w:eastAsia="Times New Roman" w:hAnsi="Courier New"/>
                <w:sz w:val="16"/>
                <w:lang w:eastAsia="en-GB"/>
              </w:rPr>
              <w:t xml:space="preserve"> (</w:t>
            </w:r>
            <w:proofErr w:type="gramStart"/>
            <w:r w:rsidRPr="0010613F">
              <w:rPr>
                <w:rFonts w:ascii="Courier New" w:eastAsia="Times New Roman" w:hAnsi="Courier New"/>
                <w:sz w:val="16"/>
                <w:lang w:eastAsia="en-GB"/>
              </w:rPr>
              <w:t>1..</w:t>
            </w:r>
            <w:proofErr w:type="gramEnd"/>
            <w:r w:rsidRPr="0010613F">
              <w:rPr>
                <w:rFonts w:ascii="Courier New" w:eastAsia="Times New Roman" w:hAnsi="Courier New"/>
                <w:sz w:val="16"/>
                <w:lang w:eastAsia="en-GB"/>
              </w:rPr>
              <w:t>maxPO-perPF))</w:t>
            </w:r>
            <w:r w:rsidRPr="0010613F">
              <w:rPr>
                <w:rFonts w:ascii="Courier New" w:eastAsia="Times New Roman" w:hAnsi="Courier New"/>
                <w:color w:val="993366"/>
                <w:sz w:val="16"/>
                <w:lang w:eastAsia="en-GB"/>
              </w:rPr>
              <w:t xml:space="preserve"> OF</w:t>
            </w:r>
            <w:r w:rsidRPr="0010613F">
              <w:rPr>
                <w:rFonts w:ascii="Courier New" w:eastAsia="Times New Roman" w:hAnsi="Courier New"/>
                <w:sz w:val="16"/>
                <w:lang w:eastAsia="en-GB"/>
              </w:rPr>
              <w:t xml:space="preserve"> </w:t>
            </w:r>
            <w:r w:rsidRPr="0010613F">
              <w:rPr>
                <w:rFonts w:ascii="Courier New" w:eastAsia="Times New Roman" w:hAnsi="Courier New"/>
                <w:color w:val="993366"/>
                <w:sz w:val="16"/>
                <w:lang w:eastAsia="en-GB"/>
              </w:rPr>
              <w:t>INTEGER</w:t>
            </w:r>
            <w:r w:rsidRPr="0010613F">
              <w:rPr>
                <w:rFonts w:ascii="Courier New" w:eastAsia="Times New Roman" w:hAnsi="Courier New"/>
                <w:sz w:val="16"/>
                <w:lang w:eastAsia="en-GB"/>
              </w:rPr>
              <w:t xml:space="preserve"> (</w:t>
            </w:r>
            <w:proofErr w:type="gramStart"/>
            <w:r w:rsidRPr="0010613F">
              <w:rPr>
                <w:rFonts w:ascii="Courier New" w:eastAsia="Times New Roman" w:hAnsi="Courier New"/>
                <w:sz w:val="16"/>
                <w:lang w:eastAsia="en-GB"/>
              </w:rPr>
              <w:t>0..</w:t>
            </w:r>
            <w:proofErr w:type="gramEnd"/>
            <w:r w:rsidRPr="0010613F">
              <w:rPr>
                <w:rFonts w:ascii="Courier New" w:eastAsia="Times New Roman" w:hAnsi="Courier New"/>
                <w:sz w:val="16"/>
                <w:lang w:eastAsia="en-GB"/>
              </w:rPr>
              <w:t>8959),</w:t>
            </w:r>
          </w:p>
          <w:p w14:paraId="51FE27A0"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0613F">
              <w:rPr>
                <w:rFonts w:ascii="Courier New" w:eastAsia="Times New Roman" w:hAnsi="Courier New"/>
                <w:sz w:val="16"/>
                <w:lang w:eastAsia="en-GB"/>
              </w:rPr>
              <w:t xml:space="preserve">        sCS120KHZoneSixteenthT                                                   </w:t>
            </w:r>
            <w:r w:rsidRPr="0010613F">
              <w:rPr>
                <w:rFonts w:ascii="Courier New" w:eastAsia="Times New Roman" w:hAnsi="Courier New"/>
                <w:color w:val="993366"/>
                <w:sz w:val="16"/>
                <w:lang w:eastAsia="en-GB"/>
              </w:rPr>
              <w:t>SEQUENCE</w:t>
            </w:r>
            <w:r w:rsidRPr="0010613F">
              <w:rPr>
                <w:rFonts w:ascii="Courier New" w:eastAsia="Times New Roman" w:hAnsi="Courier New"/>
                <w:sz w:val="16"/>
                <w:lang w:eastAsia="en-GB"/>
              </w:rPr>
              <w:t xml:space="preserve"> (</w:t>
            </w:r>
            <w:r w:rsidRPr="0010613F">
              <w:rPr>
                <w:rFonts w:ascii="Courier New" w:eastAsia="Times New Roman" w:hAnsi="Courier New"/>
                <w:color w:val="993366"/>
                <w:sz w:val="16"/>
                <w:lang w:eastAsia="en-GB"/>
              </w:rPr>
              <w:t>SIZE</w:t>
            </w:r>
            <w:r w:rsidRPr="0010613F">
              <w:rPr>
                <w:rFonts w:ascii="Courier New" w:eastAsia="Times New Roman" w:hAnsi="Courier New"/>
                <w:sz w:val="16"/>
                <w:lang w:eastAsia="en-GB"/>
              </w:rPr>
              <w:t xml:space="preserve"> (</w:t>
            </w:r>
            <w:proofErr w:type="gramStart"/>
            <w:r w:rsidRPr="0010613F">
              <w:rPr>
                <w:rFonts w:ascii="Courier New" w:eastAsia="Times New Roman" w:hAnsi="Courier New"/>
                <w:sz w:val="16"/>
                <w:lang w:eastAsia="en-GB"/>
              </w:rPr>
              <w:t>1..</w:t>
            </w:r>
            <w:proofErr w:type="gramEnd"/>
            <w:r w:rsidRPr="0010613F">
              <w:rPr>
                <w:rFonts w:ascii="Courier New" w:eastAsia="Times New Roman" w:hAnsi="Courier New"/>
                <w:sz w:val="16"/>
                <w:lang w:eastAsia="en-GB"/>
              </w:rPr>
              <w:t>maxPO-perPF))</w:t>
            </w:r>
            <w:r w:rsidRPr="0010613F">
              <w:rPr>
                <w:rFonts w:ascii="Courier New" w:eastAsia="Times New Roman" w:hAnsi="Courier New"/>
                <w:color w:val="993366"/>
                <w:sz w:val="16"/>
                <w:lang w:eastAsia="en-GB"/>
              </w:rPr>
              <w:t xml:space="preserve"> OF</w:t>
            </w:r>
            <w:r w:rsidRPr="0010613F">
              <w:rPr>
                <w:rFonts w:ascii="Courier New" w:eastAsia="Times New Roman" w:hAnsi="Courier New"/>
                <w:sz w:val="16"/>
                <w:lang w:eastAsia="en-GB"/>
              </w:rPr>
              <w:t xml:space="preserve"> </w:t>
            </w:r>
            <w:r w:rsidRPr="0010613F">
              <w:rPr>
                <w:rFonts w:ascii="Courier New" w:eastAsia="Times New Roman" w:hAnsi="Courier New"/>
                <w:color w:val="993366"/>
                <w:sz w:val="16"/>
                <w:lang w:eastAsia="en-GB"/>
              </w:rPr>
              <w:t>INTEGER</w:t>
            </w:r>
            <w:r w:rsidRPr="0010613F">
              <w:rPr>
                <w:rFonts w:ascii="Courier New" w:eastAsia="Times New Roman" w:hAnsi="Courier New"/>
                <w:sz w:val="16"/>
                <w:lang w:eastAsia="en-GB"/>
              </w:rPr>
              <w:t xml:space="preserve"> (</w:t>
            </w:r>
            <w:proofErr w:type="gramStart"/>
            <w:r w:rsidRPr="0010613F">
              <w:rPr>
                <w:rFonts w:ascii="Courier New" w:eastAsia="Times New Roman" w:hAnsi="Courier New"/>
                <w:sz w:val="16"/>
                <w:lang w:eastAsia="en-GB"/>
              </w:rPr>
              <w:t>0..</w:t>
            </w:r>
            <w:proofErr w:type="gramEnd"/>
            <w:r w:rsidRPr="0010613F">
              <w:rPr>
                <w:rFonts w:ascii="Courier New" w:eastAsia="Times New Roman" w:hAnsi="Courier New"/>
                <w:sz w:val="16"/>
                <w:lang w:eastAsia="en-GB"/>
              </w:rPr>
              <w:t>17919)</w:t>
            </w:r>
          </w:p>
          <w:p w14:paraId="1E42F4B4"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0613F">
              <w:rPr>
                <w:rFonts w:ascii="Courier New" w:eastAsia="Times New Roman" w:hAnsi="Courier New"/>
                <w:sz w:val="16"/>
                <w:lang w:eastAsia="en-GB"/>
              </w:rPr>
              <w:t xml:space="preserve">    </w:t>
            </w:r>
            <w:proofErr w:type="gramStart"/>
            <w:r w:rsidRPr="0010613F">
              <w:rPr>
                <w:rFonts w:ascii="Courier New" w:eastAsia="Times New Roman" w:hAnsi="Courier New"/>
                <w:sz w:val="16"/>
                <w:lang w:eastAsia="en-GB"/>
              </w:rPr>
              <w:t xml:space="preserve">}   </w:t>
            </w:r>
            <w:proofErr w:type="gramEnd"/>
            <w:r w:rsidRPr="0010613F">
              <w:rPr>
                <w:rFonts w:ascii="Courier New" w:eastAsia="Times New Roman" w:hAnsi="Courier New"/>
                <w:sz w:val="16"/>
                <w:lang w:eastAsia="en-GB"/>
              </w:rPr>
              <w:t xml:space="preserve">                                                                                        </w:t>
            </w:r>
            <w:r w:rsidRPr="0010613F">
              <w:rPr>
                <w:rFonts w:ascii="Courier New" w:eastAsia="Times New Roman" w:hAnsi="Courier New"/>
                <w:color w:val="993366"/>
                <w:sz w:val="16"/>
                <w:lang w:eastAsia="en-GB"/>
              </w:rPr>
              <w:t>OPTIONAL</w:t>
            </w:r>
            <w:r w:rsidRPr="0010613F">
              <w:rPr>
                <w:rFonts w:ascii="Courier New" w:eastAsia="Times New Roman" w:hAnsi="Courier New"/>
                <w:sz w:val="16"/>
                <w:lang w:eastAsia="en-GB"/>
              </w:rPr>
              <w:t xml:space="preserve">    </w:t>
            </w:r>
            <w:r w:rsidRPr="0010613F">
              <w:rPr>
                <w:rFonts w:ascii="Courier New" w:eastAsia="Times New Roman" w:hAnsi="Courier New"/>
                <w:color w:val="808080"/>
                <w:sz w:val="16"/>
                <w:lang w:eastAsia="en-GB"/>
              </w:rPr>
              <w:t xml:space="preserve">-- Cond </w:t>
            </w:r>
            <w:proofErr w:type="spellStart"/>
            <w:r w:rsidRPr="0010613F">
              <w:rPr>
                <w:rFonts w:ascii="Courier New" w:eastAsia="Times New Roman" w:hAnsi="Courier New"/>
                <w:color w:val="808080"/>
                <w:sz w:val="16"/>
                <w:lang w:eastAsia="en-GB"/>
              </w:rPr>
              <w:t>OtherBWP</w:t>
            </w:r>
            <w:proofErr w:type="spellEnd"/>
          </w:p>
          <w:p w14:paraId="09B24D20"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0613F">
              <w:rPr>
                <w:rFonts w:ascii="Courier New" w:eastAsia="Times New Roman" w:hAnsi="Courier New"/>
                <w:sz w:val="16"/>
                <w:lang w:eastAsia="en-GB"/>
              </w:rPr>
              <w:t xml:space="preserve">    ]],</w:t>
            </w:r>
          </w:p>
          <w:p w14:paraId="18456CCA"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
                <w:iCs/>
                <w:sz w:val="16"/>
                <w:lang w:val="en-US" w:eastAsia="zh-CN"/>
              </w:rPr>
            </w:pPr>
            <w:r w:rsidRPr="0010613F">
              <w:rPr>
                <w:rFonts w:ascii="Courier New" w:eastAsia="Times New Roman" w:hAnsi="Courier New"/>
                <w:i/>
                <w:iCs/>
                <w:sz w:val="16"/>
                <w:lang w:eastAsia="en-GB"/>
              </w:rPr>
              <w:t xml:space="preserve"> </w:t>
            </w:r>
            <w:r w:rsidRPr="0010613F">
              <w:rPr>
                <w:rFonts w:ascii="Courier New" w:hAnsi="Courier New" w:hint="eastAsia"/>
                <w:i/>
                <w:iCs/>
                <w:sz w:val="16"/>
                <w:lang w:val="en-US" w:eastAsia="zh-CN"/>
              </w:rPr>
              <w:t>[</w:t>
            </w:r>
            <w:proofErr w:type="spellStart"/>
            <w:r w:rsidRPr="0010613F">
              <w:rPr>
                <w:rFonts w:ascii="Courier New" w:hAnsi="Courier New" w:hint="eastAsia"/>
                <w:i/>
                <w:iCs/>
                <w:sz w:val="16"/>
                <w:lang w:val="en-US" w:eastAsia="zh-CN"/>
              </w:rPr>
              <w:t>partailly</w:t>
            </w:r>
            <w:proofErr w:type="spellEnd"/>
            <w:r w:rsidRPr="0010613F">
              <w:rPr>
                <w:rFonts w:ascii="Courier New" w:hAnsi="Courier New" w:hint="eastAsia"/>
                <w:i/>
                <w:iCs/>
                <w:sz w:val="16"/>
                <w:lang w:val="en-US" w:eastAsia="zh-CN"/>
              </w:rPr>
              <w:t xml:space="preserve"> omitted]</w:t>
            </w:r>
          </w:p>
          <w:p w14:paraId="3A6B42A5"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0613F">
              <w:rPr>
                <w:rFonts w:ascii="Courier New" w:eastAsia="Times New Roman" w:hAnsi="Courier New"/>
                <w:sz w:val="16"/>
                <w:lang w:eastAsia="en-GB"/>
              </w:rPr>
              <w:t xml:space="preserve">    [[</w:t>
            </w:r>
          </w:p>
          <w:p w14:paraId="3FE895CC"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0613F">
              <w:rPr>
                <w:rFonts w:ascii="Courier New" w:eastAsia="Times New Roman" w:hAnsi="Courier New"/>
                <w:sz w:val="16"/>
                <w:lang w:eastAsia="en-GB"/>
              </w:rPr>
              <w:t xml:space="preserve">    applyIndicatedTCI-State-r18            </w:t>
            </w:r>
            <w:r w:rsidRPr="0010613F">
              <w:rPr>
                <w:rFonts w:ascii="Courier New" w:eastAsia="Times New Roman" w:hAnsi="Courier New"/>
                <w:color w:val="993366"/>
                <w:sz w:val="16"/>
                <w:lang w:eastAsia="en-GB"/>
              </w:rPr>
              <w:t>ENUMERATED</w:t>
            </w:r>
            <w:r w:rsidRPr="0010613F">
              <w:rPr>
                <w:rFonts w:ascii="Courier New" w:eastAsia="Times New Roman" w:hAnsi="Courier New"/>
                <w:sz w:val="16"/>
                <w:lang w:eastAsia="en-GB"/>
              </w:rPr>
              <w:t xml:space="preserve"> {first, second, both, </w:t>
            </w:r>
            <w:proofErr w:type="gramStart"/>
            <w:r w:rsidRPr="0010613F">
              <w:rPr>
                <w:rFonts w:ascii="Courier New" w:eastAsia="Times New Roman" w:hAnsi="Courier New"/>
                <w:sz w:val="16"/>
                <w:lang w:eastAsia="en-GB"/>
              </w:rPr>
              <w:t xml:space="preserve">none}   </w:t>
            </w:r>
            <w:proofErr w:type="gramEnd"/>
            <w:r w:rsidRPr="0010613F">
              <w:rPr>
                <w:rFonts w:ascii="Courier New" w:eastAsia="Times New Roman" w:hAnsi="Courier New"/>
                <w:sz w:val="16"/>
                <w:lang w:eastAsia="en-GB"/>
              </w:rPr>
              <w:t xml:space="preserve">             </w:t>
            </w:r>
            <w:proofErr w:type="gramStart"/>
            <w:r w:rsidRPr="0010613F">
              <w:rPr>
                <w:rFonts w:ascii="Courier New" w:eastAsia="Times New Roman" w:hAnsi="Courier New"/>
                <w:color w:val="993366"/>
                <w:sz w:val="16"/>
                <w:lang w:eastAsia="en-GB"/>
              </w:rPr>
              <w:t>OPTIONAL</w:t>
            </w:r>
            <w:r w:rsidRPr="0010613F">
              <w:rPr>
                <w:rFonts w:ascii="Courier New" w:eastAsia="Times New Roman" w:hAnsi="Courier New"/>
                <w:sz w:val="16"/>
                <w:lang w:eastAsia="en-GB"/>
              </w:rPr>
              <w:t xml:space="preserve">,   </w:t>
            </w:r>
            <w:proofErr w:type="gramEnd"/>
            <w:r w:rsidRPr="0010613F">
              <w:rPr>
                <w:rFonts w:ascii="Courier New" w:eastAsia="Times New Roman" w:hAnsi="Courier New"/>
                <w:color w:val="808080"/>
                <w:sz w:val="16"/>
                <w:lang w:eastAsia="en-GB"/>
              </w:rPr>
              <w:t xml:space="preserve">-- Cond </w:t>
            </w:r>
            <w:proofErr w:type="spellStart"/>
            <w:r w:rsidRPr="0010613F">
              <w:rPr>
                <w:rFonts w:ascii="Courier New" w:eastAsia="Times New Roman" w:hAnsi="Courier New"/>
                <w:color w:val="808080"/>
                <w:sz w:val="16"/>
                <w:lang w:eastAsia="en-GB"/>
              </w:rPr>
              <w:t>FollowUTCI</w:t>
            </w:r>
            <w:proofErr w:type="spellEnd"/>
          </w:p>
          <w:p w14:paraId="58C7957D"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0613F">
              <w:rPr>
                <w:rFonts w:ascii="Courier New" w:eastAsia="Times New Roman" w:hAnsi="Courier New"/>
                <w:sz w:val="16"/>
                <w:lang w:eastAsia="en-GB"/>
              </w:rPr>
              <w:t xml:space="preserve">    commonSearchSpaceListExt-r18           </w:t>
            </w:r>
            <w:r w:rsidRPr="0010613F">
              <w:rPr>
                <w:rFonts w:ascii="Courier New" w:eastAsia="Times New Roman" w:hAnsi="Courier New"/>
                <w:color w:val="993366"/>
                <w:sz w:val="16"/>
                <w:lang w:eastAsia="en-GB"/>
              </w:rPr>
              <w:t>SEQUENCE</w:t>
            </w:r>
            <w:r w:rsidRPr="0010613F">
              <w:rPr>
                <w:rFonts w:ascii="Courier New" w:eastAsia="Times New Roman" w:hAnsi="Courier New"/>
                <w:sz w:val="16"/>
                <w:lang w:eastAsia="en-GB"/>
              </w:rPr>
              <w:t xml:space="preserve"> (</w:t>
            </w:r>
            <w:proofErr w:type="gramStart"/>
            <w:r w:rsidRPr="0010613F">
              <w:rPr>
                <w:rFonts w:ascii="Courier New" w:eastAsia="Times New Roman" w:hAnsi="Courier New"/>
                <w:color w:val="993366"/>
                <w:sz w:val="16"/>
                <w:lang w:eastAsia="en-GB"/>
              </w:rPr>
              <w:t>SIZE</w:t>
            </w:r>
            <w:r w:rsidRPr="0010613F">
              <w:rPr>
                <w:rFonts w:ascii="Courier New" w:eastAsia="Times New Roman" w:hAnsi="Courier New"/>
                <w:sz w:val="16"/>
                <w:lang w:eastAsia="en-GB"/>
              </w:rPr>
              <w:t>(1..</w:t>
            </w:r>
            <w:proofErr w:type="gramEnd"/>
            <w:r w:rsidRPr="0010613F">
              <w:rPr>
                <w:rFonts w:ascii="Courier New" w:eastAsia="Times New Roman" w:hAnsi="Courier New"/>
                <w:sz w:val="16"/>
                <w:lang w:eastAsia="en-GB"/>
              </w:rPr>
              <w:t>4))</w:t>
            </w:r>
            <w:r w:rsidRPr="0010613F">
              <w:rPr>
                <w:rFonts w:ascii="Courier New" w:eastAsia="Times New Roman" w:hAnsi="Courier New"/>
                <w:color w:val="993366"/>
                <w:sz w:val="16"/>
                <w:lang w:eastAsia="en-GB"/>
              </w:rPr>
              <w:t xml:space="preserve"> OF</w:t>
            </w:r>
            <w:r w:rsidRPr="0010613F">
              <w:rPr>
                <w:rFonts w:ascii="Courier New" w:eastAsia="Times New Roman" w:hAnsi="Courier New"/>
                <w:sz w:val="16"/>
                <w:lang w:eastAsia="en-GB"/>
              </w:rPr>
              <w:t xml:space="preserve"> SearchSpaceExt-v1800         </w:t>
            </w:r>
            <w:proofErr w:type="gramStart"/>
            <w:r w:rsidRPr="0010613F">
              <w:rPr>
                <w:rFonts w:ascii="Courier New" w:eastAsia="Times New Roman" w:hAnsi="Courier New"/>
                <w:color w:val="993366"/>
                <w:sz w:val="16"/>
                <w:lang w:eastAsia="en-GB"/>
              </w:rPr>
              <w:t>OPTIONAL</w:t>
            </w:r>
            <w:r w:rsidRPr="0010613F">
              <w:rPr>
                <w:rFonts w:ascii="Courier New" w:eastAsia="Times New Roman" w:hAnsi="Courier New"/>
                <w:sz w:val="16"/>
                <w:lang w:eastAsia="en-GB"/>
              </w:rPr>
              <w:t xml:space="preserve">,   </w:t>
            </w:r>
            <w:proofErr w:type="gramEnd"/>
            <w:r w:rsidRPr="0010613F">
              <w:rPr>
                <w:rFonts w:ascii="Courier New" w:eastAsia="Times New Roman" w:hAnsi="Courier New"/>
                <w:color w:val="808080"/>
                <w:sz w:val="16"/>
                <w:lang w:eastAsia="en-GB"/>
              </w:rPr>
              <w:t>-- Need R</w:t>
            </w:r>
          </w:p>
          <w:p w14:paraId="7BBEC934"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0613F">
              <w:rPr>
                <w:rFonts w:ascii="Courier New" w:eastAsia="Times New Roman" w:hAnsi="Courier New"/>
                <w:sz w:val="16"/>
                <w:lang w:eastAsia="en-GB"/>
              </w:rPr>
              <w:t xml:space="preserve">    searchSpaceMulticastMCCH-r18           </w:t>
            </w:r>
            <w:proofErr w:type="spellStart"/>
            <w:r w:rsidRPr="0010613F">
              <w:rPr>
                <w:rFonts w:ascii="Courier New" w:eastAsia="Times New Roman" w:hAnsi="Courier New"/>
                <w:sz w:val="16"/>
                <w:lang w:eastAsia="en-GB"/>
              </w:rPr>
              <w:t>SearchSpaceId</w:t>
            </w:r>
            <w:proofErr w:type="spellEnd"/>
            <w:r w:rsidRPr="0010613F">
              <w:rPr>
                <w:rFonts w:ascii="Courier New" w:eastAsia="Times New Roman" w:hAnsi="Courier New"/>
                <w:sz w:val="16"/>
                <w:lang w:eastAsia="en-GB"/>
              </w:rPr>
              <w:t xml:space="preserve">                                         </w:t>
            </w:r>
            <w:proofErr w:type="gramStart"/>
            <w:r w:rsidRPr="0010613F">
              <w:rPr>
                <w:rFonts w:ascii="Courier New" w:eastAsia="Times New Roman" w:hAnsi="Courier New"/>
                <w:color w:val="993366"/>
                <w:sz w:val="16"/>
                <w:lang w:eastAsia="en-GB"/>
              </w:rPr>
              <w:t>OPTIONAL</w:t>
            </w:r>
            <w:r w:rsidRPr="0010613F">
              <w:rPr>
                <w:rFonts w:ascii="Courier New" w:eastAsia="Times New Roman" w:hAnsi="Courier New"/>
                <w:sz w:val="16"/>
                <w:lang w:eastAsia="en-GB"/>
              </w:rPr>
              <w:t xml:space="preserve">,   </w:t>
            </w:r>
            <w:proofErr w:type="gramEnd"/>
            <w:r w:rsidRPr="0010613F">
              <w:rPr>
                <w:rFonts w:ascii="Courier New" w:eastAsia="Times New Roman" w:hAnsi="Courier New"/>
                <w:color w:val="808080"/>
                <w:sz w:val="16"/>
                <w:lang w:eastAsia="en-GB"/>
              </w:rPr>
              <w:t>-- Need R</w:t>
            </w:r>
          </w:p>
          <w:p w14:paraId="6139C633"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textAlignment w:val="baseline"/>
              <w:rPr>
                <w:rFonts w:ascii="Courier New" w:hAnsi="Courier New"/>
                <w:sz w:val="16"/>
                <w:lang w:val="en-US" w:eastAsia="zh-CN"/>
              </w:rPr>
            </w:pPr>
            <w:r w:rsidRPr="0010613F">
              <w:rPr>
                <w:rFonts w:ascii="Courier New" w:eastAsia="Times New Roman" w:hAnsi="Courier New"/>
                <w:sz w:val="16"/>
                <w:lang w:eastAsia="en-GB"/>
              </w:rPr>
              <w:t xml:space="preserve">searchSpaceMulticastMTCH-r18           </w:t>
            </w:r>
            <w:proofErr w:type="spellStart"/>
            <w:r w:rsidRPr="0010613F">
              <w:rPr>
                <w:rFonts w:ascii="Courier New" w:eastAsia="Times New Roman" w:hAnsi="Courier New"/>
                <w:sz w:val="16"/>
                <w:lang w:eastAsia="en-GB"/>
              </w:rPr>
              <w:t>SearchSpaceId</w:t>
            </w:r>
            <w:proofErr w:type="spellEnd"/>
            <w:r w:rsidRPr="0010613F">
              <w:rPr>
                <w:rFonts w:ascii="Courier New" w:eastAsia="Times New Roman" w:hAnsi="Courier New"/>
                <w:sz w:val="16"/>
                <w:lang w:eastAsia="en-GB"/>
              </w:rPr>
              <w:t xml:space="preserve">                                         </w:t>
            </w:r>
            <w:r w:rsidRPr="0010613F">
              <w:rPr>
                <w:rFonts w:ascii="Courier New" w:eastAsia="Times New Roman" w:hAnsi="Courier New"/>
                <w:color w:val="993366"/>
                <w:sz w:val="16"/>
                <w:lang w:eastAsia="en-GB"/>
              </w:rPr>
              <w:t>OPTIONAL</w:t>
            </w:r>
            <w:r w:rsidRPr="0010613F">
              <w:rPr>
                <w:rFonts w:ascii="Courier New" w:eastAsia="Times New Roman" w:hAnsi="Courier New"/>
                <w:sz w:val="16"/>
                <w:lang w:eastAsia="en-GB"/>
              </w:rPr>
              <w:t xml:space="preserve">    </w:t>
            </w:r>
            <w:r w:rsidRPr="0010613F">
              <w:rPr>
                <w:rFonts w:ascii="Courier New" w:eastAsia="Times New Roman" w:hAnsi="Courier New"/>
                <w:color w:val="808080"/>
                <w:sz w:val="16"/>
                <w:lang w:eastAsia="en-GB"/>
              </w:rPr>
              <w:t>-- Need S</w:t>
            </w:r>
            <w:r w:rsidRPr="0010613F">
              <w:rPr>
                <w:rFonts w:ascii="Courier New" w:eastAsia="Times New Roman" w:hAnsi="Courier New"/>
                <w:sz w:val="16"/>
                <w:lang w:eastAsia="en-GB"/>
              </w:rPr>
              <w:t xml:space="preserve">  </w:t>
            </w:r>
            <w:proofErr w:type="gramStart"/>
            <w:r w:rsidRPr="0010613F">
              <w:rPr>
                <w:rFonts w:ascii="Courier New" w:eastAsia="Times New Roman" w:hAnsi="Courier New"/>
                <w:sz w:val="16"/>
                <w:lang w:eastAsia="en-GB"/>
              </w:rPr>
              <w:t xml:space="preserve">  ]</w:t>
            </w:r>
            <w:proofErr w:type="gramEnd"/>
            <w:r w:rsidRPr="0010613F">
              <w:rPr>
                <w:rFonts w:ascii="Courier New" w:eastAsia="Times New Roman" w:hAnsi="Courier New"/>
                <w:sz w:val="16"/>
                <w:lang w:eastAsia="en-GB"/>
              </w:rPr>
              <w:t>]</w:t>
            </w:r>
            <w:r w:rsidRPr="0010613F">
              <w:rPr>
                <w:rFonts w:ascii="Courier New" w:hAnsi="Courier New" w:hint="eastAsia"/>
                <w:sz w:val="16"/>
                <w:lang w:val="en-US" w:eastAsia="zh-CN"/>
              </w:rPr>
              <w:t>,</w:t>
            </w:r>
          </w:p>
          <w:p w14:paraId="00758B8A"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textAlignment w:val="baseline"/>
              <w:rPr>
                <w:rFonts w:ascii="Courier New" w:hAnsi="Courier New"/>
                <w:sz w:val="16"/>
                <w:lang w:val="en-US" w:eastAsia="zh-CN"/>
              </w:rPr>
            </w:pPr>
            <w:r w:rsidRPr="0010613F">
              <w:rPr>
                <w:rFonts w:ascii="Courier New" w:hAnsi="Courier New" w:hint="eastAsia"/>
                <w:sz w:val="16"/>
                <w:lang w:val="en-US" w:eastAsia="zh-CN"/>
              </w:rPr>
              <w:t>[[</w:t>
            </w:r>
          </w:p>
          <w:p w14:paraId="3876EE06" w14:textId="77777777" w:rsidR="0010613F" w:rsidRPr="000A106A"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textAlignment w:val="baseline"/>
              <w:rPr>
                <w:rFonts w:ascii="Courier New" w:hAnsi="Courier New"/>
                <w:sz w:val="16"/>
                <w:highlight w:val="cyan"/>
                <w:lang w:val="en-US" w:eastAsia="zh-CN"/>
              </w:rPr>
            </w:pPr>
            <w:proofErr w:type="spellStart"/>
            <w:r w:rsidRPr="000A106A">
              <w:rPr>
                <w:rFonts w:ascii="Courier New" w:eastAsia="Times New Roman" w:hAnsi="Courier New"/>
                <w:sz w:val="16"/>
                <w:highlight w:val="cyan"/>
                <w:lang w:eastAsia="en-GB"/>
              </w:rPr>
              <w:t>pagingSearchSpace</w:t>
            </w:r>
            <w:proofErr w:type="spellEnd"/>
            <w:r w:rsidRPr="000A106A">
              <w:rPr>
                <w:rFonts w:ascii="Courier New" w:hAnsi="Courier New" w:hint="eastAsia"/>
                <w:sz w:val="16"/>
                <w:highlight w:val="cyan"/>
                <w:lang w:val="en-US" w:eastAsia="zh-CN"/>
              </w:rPr>
              <w:t>Ext</w:t>
            </w:r>
            <w:r w:rsidRPr="000A106A">
              <w:rPr>
                <w:rFonts w:ascii="Courier New" w:eastAsia="Times New Roman" w:hAnsi="Courier New"/>
                <w:sz w:val="16"/>
                <w:highlight w:val="cyan"/>
                <w:lang w:eastAsia="en-GB"/>
              </w:rPr>
              <w:t xml:space="preserve">                   </w:t>
            </w:r>
            <w:proofErr w:type="spellStart"/>
            <w:r w:rsidRPr="000A106A">
              <w:rPr>
                <w:rFonts w:ascii="Courier New" w:eastAsia="Times New Roman" w:hAnsi="Courier New"/>
                <w:sz w:val="16"/>
                <w:highlight w:val="cyan"/>
                <w:lang w:eastAsia="en-GB"/>
              </w:rPr>
              <w:t>SearchSpaceId</w:t>
            </w:r>
            <w:proofErr w:type="spellEnd"/>
            <w:r w:rsidRPr="000A106A">
              <w:rPr>
                <w:rFonts w:ascii="Courier New" w:eastAsia="Times New Roman" w:hAnsi="Courier New"/>
                <w:sz w:val="16"/>
                <w:highlight w:val="cyan"/>
                <w:lang w:eastAsia="en-GB"/>
              </w:rPr>
              <w:t xml:space="preserve">                                           </w:t>
            </w:r>
            <w:proofErr w:type="gramStart"/>
            <w:r w:rsidRPr="000A106A">
              <w:rPr>
                <w:rFonts w:ascii="Courier New" w:eastAsia="Times New Roman" w:hAnsi="Courier New"/>
                <w:color w:val="993366"/>
                <w:sz w:val="16"/>
                <w:highlight w:val="cyan"/>
                <w:lang w:eastAsia="en-GB"/>
              </w:rPr>
              <w:t>OPTIONAL</w:t>
            </w:r>
            <w:r w:rsidRPr="000A106A">
              <w:rPr>
                <w:rFonts w:ascii="Courier New" w:eastAsia="Times New Roman" w:hAnsi="Courier New"/>
                <w:sz w:val="16"/>
                <w:highlight w:val="cyan"/>
                <w:lang w:eastAsia="en-GB"/>
              </w:rPr>
              <w:t xml:space="preserve">,   </w:t>
            </w:r>
            <w:proofErr w:type="gramEnd"/>
            <w:r w:rsidRPr="000A106A">
              <w:rPr>
                <w:rFonts w:ascii="Courier New" w:eastAsia="Times New Roman" w:hAnsi="Courier New"/>
                <w:color w:val="808080"/>
                <w:sz w:val="16"/>
                <w:highlight w:val="cyan"/>
                <w:lang w:eastAsia="en-GB"/>
              </w:rPr>
              <w:t>-- Cond Paging</w:t>
            </w:r>
            <w:proofErr w:type="spellStart"/>
            <w:r w:rsidRPr="000A106A">
              <w:rPr>
                <w:rFonts w:ascii="Courier New" w:hAnsi="Courier New" w:hint="eastAsia"/>
                <w:color w:val="808080"/>
                <w:sz w:val="16"/>
                <w:highlight w:val="cyan"/>
                <w:lang w:val="en-US" w:eastAsia="zh-CN"/>
              </w:rPr>
              <w:t>SearchSpace</w:t>
            </w:r>
            <w:proofErr w:type="spellEnd"/>
          </w:p>
          <w:p w14:paraId="45961B32"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textAlignment w:val="baseline"/>
              <w:rPr>
                <w:rFonts w:ascii="Courier New" w:hAnsi="Courier New"/>
                <w:sz w:val="16"/>
                <w:lang w:val="en-US" w:eastAsia="zh-CN"/>
              </w:rPr>
            </w:pPr>
            <w:r w:rsidRPr="000A106A">
              <w:rPr>
                <w:rFonts w:ascii="Courier New" w:hAnsi="Courier New" w:hint="eastAsia"/>
                <w:sz w:val="16"/>
                <w:highlight w:val="cyan"/>
                <w:lang w:val="en-US" w:eastAsia="zh-CN"/>
              </w:rPr>
              <w:t>]]</w:t>
            </w:r>
          </w:p>
          <w:p w14:paraId="2A9E2941"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0613F">
              <w:rPr>
                <w:rFonts w:ascii="Courier New" w:eastAsia="Times New Roman" w:hAnsi="Courier New"/>
                <w:sz w:val="16"/>
                <w:lang w:eastAsia="en-GB"/>
              </w:rPr>
              <w:t>}</w:t>
            </w:r>
          </w:p>
          <w:p w14:paraId="10A15F29"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CC5262"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0613F">
              <w:rPr>
                <w:rFonts w:ascii="Courier New" w:eastAsia="Times New Roman" w:hAnsi="Courier New"/>
                <w:color w:val="808080"/>
                <w:sz w:val="16"/>
                <w:lang w:eastAsia="en-GB"/>
              </w:rPr>
              <w:t>-- TAG-PDCCH-CONFIGCOMMON-STOP</w:t>
            </w:r>
          </w:p>
          <w:p w14:paraId="4E812CB4" w14:textId="77777777" w:rsidR="0010613F" w:rsidRPr="0010613F" w:rsidRDefault="0010613F" w:rsidP="00EF1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10613F">
              <w:rPr>
                <w:rFonts w:ascii="Courier New" w:eastAsia="Times New Roman" w:hAnsi="Courier New"/>
                <w:color w:val="808080"/>
                <w:sz w:val="16"/>
                <w:lang w:eastAsia="en-GB"/>
              </w:rPr>
              <w:t>-- ASN1STOP</w:t>
            </w:r>
          </w:p>
        </w:tc>
      </w:tr>
    </w:tbl>
    <w:p w14:paraId="432687E0" w14:textId="77777777" w:rsidR="0010613F" w:rsidRDefault="0010613F" w:rsidP="008B549E">
      <w:pPr>
        <w:rPr>
          <w:lang w:eastAsia="zh-CN"/>
        </w:rPr>
      </w:pPr>
    </w:p>
    <w:p w14:paraId="7742523E" w14:textId="465A0DFB" w:rsidR="00B42611" w:rsidRPr="0010613F" w:rsidRDefault="00B42611" w:rsidP="008B549E">
      <w:pPr>
        <w:rPr>
          <w:lang w:eastAsia="zh-CN"/>
        </w:rPr>
      </w:pPr>
      <w:r>
        <w:rPr>
          <w:rFonts w:hint="eastAsia"/>
          <w:lang w:val="da-DK" w:eastAsia="zh-CN"/>
        </w:rPr>
        <w:lastRenderedPageBreak/>
        <w:t>RIL Z2566 proposes to introduce a new IE (</w:t>
      </w:r>
      <w:proofErr w:type="spellStart"/>
      <w:r w:rsidRPr="0010613F">
        <w:rPr>
          <w:rFonts w:hint="eastAsia"/>
          <w:i/>
          <w:iCs/>
          <w:lang w:val="en-US" w:eastAsia="zh-CN"/>
        </w:rPr>
        <w:t>pagingSearchSpaceExt</w:t>
      </w:r>
      <w:proofErr w:type="spellEnd"/>
      <w:r>
        <w:rPr>
          <w:rFonts w:hint="eastAsia"/>
          <w:lang w:val="en-US" w:eastAsia="zh-CN"/>
        </w:rPr>
        <w:t>)</w:t>
      </w:r>
      <w:r w:rsidRPr="0010613F">
        <w:rPr>
          <w:rFonts w:hint="eastAsia"/>
          <w:lang w:val="en-US" w:eastAsia="zh-CN"/>
        </w:rPr>
        <w:t xml:space="preserve"> in </w:t>
      </w:r>
      <w:r w:rsidRPr="0010613F">
        <w:rPr>
          <w:rFonts w:hint="eastAsia"/>
          <w:i/>
          <w:iCs/>
          <w:lang w:val="en-US" w:eastAsia="zh-CN"/>
        </w:rPr>
        <w:t>PDCCH-</w:t>
      </w:r>
      <w:proofErr w:type="spellStart"/>
      <w:r w:rsidRPr="0010613F">
        <w:rPr>
          <w:rFonts w:hint="eastAsia"/>
          <w:i/>
          <w:iCs/>
          <w:lang w:val="en-US" w:eastAsia="zh-CN"/>
        </w:rPr>
        <w:t>ConfigCommon</w:t>
      </w:r>
      <w:proofErr w:type="spellEnd"/>
      <w:r>
        <w:rPr>
          <w:rFonts w:hint="eastAsia"/>
          <w:lang w:val="en-US" w:eastAsia="zh-CN"/>
        </w:rPr>
        <w:t xml:space="preserve">, in order to instruct the UE to monitor Paging in the linked SS associated with the </w:t>
      </w:r>
      <w:proofErr w:type="spellStart"/>
      <w:r w:rsidRPr="0010613F">
        <w:rPr>
          <w:rFonts w:hint="eastAsia"/>
          <w:i/>
          <w:iCs/>
          <w:lang w:val="en-US" w:eastAsia="zh-CN"/>
        </w:rPr>
        <w:t>pagingSearchSpaceExt</w:t>
      </w:r>
      <w:proofErr w:type="spellEnd"/>
      <w:r>
        <w:rPr>
          <w:rFonts w:hint="eastAsia"/>
          <w:i/>
          <w:iCs/>
          <w:lang w:val="en-US" w:eastAsia="zh-CN"/>
        </w:rPr>
        <w:t>.</w:t>
      </w:r>
    </w:p>
    <w:p w14:paraId="10412FBE" w14:textId="4CEC76CE" w:rsidR="00F95ECC" w:rsidRDefault="00B42611" w:rsidP="008B549E">
      <w:pPr>
        <w:rPr>
          <w:lang w:val="da-DK" w:eastAsia="zh-CN"/>
        </w:rPr>
      </w:pPr>
      <w:r>
        <w:rPr>
          <w:rFonts w:hint="eastAsia"/>
          <w:lang w:val="da-DK" w:eastAsia="zh-CN"/>
        </w:rPr>
        <w:t xml:space="preserve">However, </w:t>
      </w:r>
      <w:r w:rsidR="00C10FD0" w:rsidRPr="00C10FD0">
        <w:rPr>
          <w:lang w:val="da-DK" w:eastAsia="zh-CN"/>
        </w:rPr>
        <w:t xml:space="preserve">if the NW configure a </w:t>
      </w:r>
      <w:r w:rsidR="00C10FD0">
        <w:rPr>
          <w:rFonts w:hint="eastAsia"/>
          <w:lang w:val="da-DK" w:eastAsia="zh-CN"/>
        </w:rPr>
        <w:t>Paging SS</w:t>
      </w:r>
      <w:r w:rsidR="00C10FD0" w:rsidRPr="00C10FD0">
        <w:rPr>
          <w:lang w:val="da-DK" w:eastAsia="zh-CN"/>
        </w:rPr>
        <w:t xml:space="preserve"> and a linked SS (by </w:t>
      </w:r>
      <w:r w:rsidR="00C10FD0">
        <w:rPr>
          <w:rFonts w:hint="eastAsia"/>
          <w:lang w:val="da-DK" w:eastAsia="zh-CN"/>
        </w:rPr>
        <w:t>assigning</w:t>
      </w:r>
      <w:r w:rsidR="00C10FD0" w:rsidRPr="00C10FD0">
        <w:rPr>
          <w:lang w:val="da-DK" w:eastAsia="zh-CN"/>
        </w:rPr>
        <w:t xml:space="preserve"> the same </w:t>
      </w:r>
      <w:r w:rsidR="00C10FD0" w:rsidRPr="008044E6">
        <w:rPr>
          <w:i/>
          <w:iCs/>
          <w:lang w:val="da-DK" w:eastAsia="zh-CN"/>
        </w:rPr>
        <w:t xml:space="preserve">searchSpaceLinkingId-r19 </w:t>
      </w:r>
      <w:r w:rsidR="00C10FD0" w:rsidRPr="00C10FD0">
        <w:rPr>
          <w:lang w:val="da-DK" w:eastAsia="zh-CN"/>
        </w:rPr>
        <w:t>to</w:t>
      </w:r>
      <w:r w:rsidR="00C10FD0">
        <w:rPr>
          <w:rFonts w:hint="eastAsia"/>
          <w:lang w:val="da-DK" w:eastAsia="zh-CN"/>
        </w:rPr>
        <w:t xml:space="preserve"> both of the</w:t>
      </w:r>
      <w:r w:rsidR="00C10FD0" w:rsidRPr="00C10FD0">
        <w:rPr>
          <w:lang w:val="da-DK" w:eastAsia="zh-CN"/>
        </w:rPr>
        <w:t xml:space="preserve"> two SS), the UE can </w:t>
      </w:r>
      <w:r w:rsidR="00C10FD0">
        <w:rPr>
          <w:rFonts w:hint="eastAsia"/>
          <w:lang w:val="da-DK" w:eastAsia="zh-CN"/>
        </w:rPr>
        <w:t>infer</w:t>
      </w:r>
      <w:r w:rsidR="00C10FD0" w:rsidRPr="00C10FD0">
        <w:rPr>
          <w:lang w:val="da-DK" w:eastAsia="zh-CN"/>
        </w:rPr>
        <w:t xml:space="preserve"> that the linked SS </w:t>
      </w:r>
      <w:r w:rsidR="00C10FD0">
        <w:rPr>
          <w:rFonts w:hint="eastAsia"/>
          <w:lang w:val="da-DK" w:eastAsia="zh-CN"/>
        </w:rPr>
        <w:t>is also intented for paging</w:t>
      </w:r>
      <w:r w:rsidR="00C10FD0" w:rsidRPr="00C10FD0">
        <w:rPr>
          <w:lang w:val="da-DK" w:eastAsia="zh-CN"/>
        </w:rPr>
        <w:t xml:space="preserve"> monitor</w:t>
      </w:r>
      <w:r w:rsidR="00C10FD0">
        <w:rPr>
          <w:rFonts w:hint="eastAsia"/>
          <w:lang w:val="da-DK" w:eastAsia="zh-CN"/>
        </w:rPr>
        <w:t>ing</w:t>
      </w:r>
      <w:r w:rsidR="00C10FD0" w:rsidRPr="00C10FD0">
        <w:rPr>
          <w:lang w:val="da-DK" w:eastAsia="zh-CN"/>
        </w:rPr>
        <w:t>.</w:t>
      </w:r>
      <w:r w:rsidR="00C10FD0">
        <w:rPr>
          <w:rFonts w:hint="eastAsia"/>
          <w:lang w:val="da-DK" w:eastAsia="zh-CN"/>
        </w:rPr>
        <w:t xml:space="preserve"> Therfore, defining an explict </w:t>
      </w:r>
      <w:r w:rsidR="00C10FD0" w:rsidRPr="00C10FD0">
        <w:rPr>
          <w:i/>
          <w:iCs/>
          <w:lang w:val="da-DK" w:eastAsia="zh-CN"/>
        </w:rPr>
        <w:t>pagingSearchSpaceExt</w:t>
      </w:r>
      <w:r w:rsidR="00C10FD0" w:rsidRPr="00C10FD0">
        <w:rPr>
          <w:lang w:val="da-DK" w:eastAsia="zh-CN"/>
        </w:rPr>
        <w:t xml:space="preserve"> </w:t>
      </w:r>
      <w:r w:rsidR="00C10FD0">
        <w:rPr>
          <w:rFonts w:hint="eastAsia"/>
          <w:lang w:val="da-DK" w:eastAsia="zh-CN"/>
        </w:rPr>
        <w:t xml:space="preserve">IE </w:t>
      </w:r>
      <w:r w:rsidR="00C10FD0" w:rsidRPr="00C10FD0">
        <w:rPr>
          <w:lang w:val="da-DK" w:eastAsia="zh-CN"/>
        </w:rPr>
        <w:t>for the linked SS</w:t>
      </w:r>
      <w:r w:rsidR="00C10FD0">
        <w:rPr>
          <w:rFonts w:hint="eastAsia"/>
          <w:lang w:val="da-DK" w:eastAsia="zh-CN"/>
        </w:rPr>
        <w:t xml:space="preserve"> is unnecessary.</w:t>
      </w:r>
    </w:p>
    <w:p w14:paraId="0E98CBB3" w14:textId="089ED265" w:rsidR="008B549E" w:rsidRPr="00C10FD0" w:rsidRDefault="008B549E" w:rsidP="008B549E">
      <w:pPr>
        <w:rPr>
          <w:b/>
          <w:lang w:val="da-DK" w:eastAsia="zh-CN"/>
        </w:rPr>
      </w:pPr>
      <w:r w:rsidRPr="00C10FD0">
        <w:rPr>
          <w:b/>
          <w:lang w:val="da-DK"/>
        </w:rPr>
        <w:t xml:space="preserve">Proposal 2: </w:t>
      </w:r>
      <w:r w:rsidR="00C10FD0" w:rsidRPr="00C10FD0">
        <w:rPr>
          <w:rFonts w:hint="eastAsia"/>
          <w:b/>
          <w:lang w:val="da-DK" w:eastAsia="zh-CN"/>
        </w:rPr>
        <w:t xml:space="preserve">It is unnecessary to introduce </w:t>
      </w:r>
      <w:r w:rsidR="00C10FD0" w:rsidRPr="00C10FD0">
        <w:rPr>
          <w:b/>
          <w:i/>
          <w:iCs/>
          <w:lang w:val="da-DK"/>
        </w:rPr>
        <w:t xml:space="preserve">pagingSearchSpaceExt </w:t>
      </w:r>
      <w:r w:rsidR="00C10FD0" w:rsidRPr="00C10FD0">
        <w:rPr>
          <w:b/>
          <w:lang w:val="da-DK"/>
        </w:rPr>
        <w:t xml:space="preserve">in </w:t>
      </w:r>
      <w:r w:rsidR="00C10FD0" w:rsidRPr="00C10FD0">
        <w:rPr>
          <w:b/>
          <w:i/>
          <w:iCs/>
          <w:lang w:val="da-DK"/>
        </w:rPr>
        <w:t>PDCCH-ConfigCommon</w:t>
      </w:r>
      <w:r w:rsidRPr="00C10FD0">
        <w:rPr>
          <w:b/>
          <w:lang w:val="da-DK"/>
        </w:rPr>
        <w:t>.</w:t>
      </w:r>
      <w:r w:rsidR="00C10FD0" w:rsidRPr="00C10FD0">
        <w:rPr>
          <w:rFonts w:hint="eastAsia"/>
          <w:b/>
          <w:lang w:val="da-DK" w:eastAsia="zh-CN"/>
        </w:rPr>
        <w:t xml:space="preserve"> The RIL Z256 can be rejected.</w:t>
      </w:r>
    </w:p>
    <w:p w14:paraId="16CB5684" w14:textId="77777777" w:rsidR="008B549E" w:rsidRPr="006E13D1" w:rsidRDefault="008B549E" w:rsidP="008B549E">
      <w:pPr>
        <w:pStyle w:val="Heading1"/>
      </w:pPr>
      <w:r>
        <w:t>3</w:t>
      </w:r>
      <w:r w:rsidRPr="006E13D1">
        <w:tab/>
      </w:r>
      <w:r>
        <w:t>Conclusion</w:t>
      </w:r>
    </w:p>
    <w:p w14:paraId="4DAA8572" w14:textId="77777777" w:rsidR="000A106A" w:rsidRPr="006E13D1" w:rsidRDefault="000A106A" w:rsidP="000A106A">
      <w:r>
        <w:t>This document has made the following observations:</w:t>
      </w:r>
    </w:p>
    <w:p w14:paraId="21CE40C8" w14:textId="77777777" w:rsidR="000A106A" w:rsidRPr="00FA44EC" w:rsidRDefault="000A106A" w:rsidP="000A106A">
      <w:pPr>
        <w:rPr>
          <w:b/>
          <w:lang w:val="da-DK"/>
        </w:rPr>
      </w:pPr>
      <w:r w:rsidRPr="00FA44EC">
        <w:rPr>
          <w:b/>
          <w:lang w:val="da-DK"/>
        </w:rPr>
        <w:t xml:space="preserve">Observation </w:t>
      </w:r>
      <w:r w:rsidRPr="00FA44EC">
        <w:rPr>
          <w:rFonts w:hint="eastAsia"/>
          <w:b/>
          <w:lang w:val="da-DK" w:eastAsia="zh-CN"/>
        </w:rPr>
        <w:t>1</w:t>
      </w:r>
      <w:r w:rsidRPr="00FA44EC">
        <w:rPr>
          <w:b/>
          <w:lang w:val="da-DK"/>
        </w:rPr>
        <w:t xml:space="preserve">: </w:t>
      </w:r>
      <w:r w:rsidRPr="00FA44EC">
        <w:rPr>
          <w:rFonts w:hint="eastAsia"/>
          <w:b/>
          <w:lang w:val="da-DK" w:eastAsia="zh-CN"/>
        </w:rPr>
        <w:t xml:space="preserve">To </w:t>
      </w:r>
      <w:r>
        <w:rPr>
          <w:rFonts w:hint="eastAsia"/>
          <w:b/>
          <w:lang w:val="da-DK" w:eastAsia="zh-CN"/>
        </w:rPr>
        <w:t>enable</w:t>
      </w:r>
      <w:r w:rsidRPr="00FA44EC">
        <w:rPr>
          <w:rFonts w:hint="eastAsia"/>
          <w:b/>
          <w:lang w:val="da-DK" w:eastAsia="zh-CN"/>
        </w:rPr>
        <w:t xml:space="preserve"> intra-slot PDCCH repetition for Paging, two paging search space can be linked by configuring them with the same </w:t>
      </w:r>
      <w:r w:rsidRPr="00866E55">
        <w:rPr>
          <w:b/>
          <w:i/>
          <w:iCs/>
          <w:lang w:val="da-DK" w:eastAsia="zh-CN"/>
        </w:rPr>
        <w:t>SearchSpaceLinkingId</w:t>
      </w:r>
      <w:r w:rsidRPr="00FA44EC">
        <w:rPr>
          <w:rFonts w:hint="eastAsia"/>
          <w:b/>
          <w:i/>
          <w:iCs/>
          <w:lang w:val="da-DK" w:eastAsia="zh-CN"/>
        </w:rPr>
        <w:t>-r19</w:t>
      </w:r>
      <w:r w:rsidRPr="00FA44EC">
        <w:rPr>
          <w:rFonts w:hint="eastAsia"/>
          <w:b/>
          <w:lang w:val="da-DK" w:eastAsia="zh-CN"/>
        </w:rPr>
        <w:t xml:space="preserve"> value</w:t>
      </w:r>
      <w:r w:rsidRPr="00FA44EC">
        <w:rPr>
          <w:b/>
          <w:lang w:val="da-DK"/>
        </w:rPr>
        <w:t>.</w:t>
      </w:r>
    </w:p>
    <w:p w14:paraId="0097EE62" w14:textId="77777777" w:rsidR="000A106A" w:rsidRDefault="000A106A" w:rsidP="000A106A">
      <w:pPr>
        <w:rPr>
          <w:b/>
          <w:lang w:val="da-DK" w:eastAsia="zh-CN"/>
        </w:rPr>
      </w:pPr>
      <w:r w:rsidRPr="00FA44EC">
        <w:rPr>
          <w:b/>
          <w:lang w:val="da-DK"/>
        </w:rPr>
        <w:t xml:space="preserve">Observation </w:t>
      </w:r>
      <w:r>
        <w:rPr>
          <w:rFonts w:hint="eastAsia"/>
          <w:b/>
          <w:lang w:val="da-DK" w:eastAsia="zh-CN"/>
        </w:rPr>
        <w:t>2</w:t>
      </w:r>
      <w:r w:rsidRPr="00FA44EC">
        <w:rPr>
          <w:b/>
          <w:lang w:val="da-DK"/>
        </w:rPr>
        <w:t xml:space="preserve">: </w:t>
      </w:r>
      <w:r>
        <w:rPr>
          <w:rFonts w:hint="eastAsia"/>
          <w:b/>
          <w:lang w:val="da-DK" w:eastAsia="zh-CN"/>
        </w:rPr>
        <w:t>RAN1 is discussing a UE capability to indicate whether the UE supports recetption on linked Search Spaces for paging</w:t>
      </w:r>
      <w:r w:rsidRPr="00FA44EC">
        <w:rPr>
          <w:b/>
          <w:lang w:val="da-DK"/>
        </w:rPr>
        <w:t>.</w:t>
      </w:r>
      <w:r>
        <w:rPr>
          <w:rFonts w:hint="eastAsia"/>
          <w:b/>
          <w:lang w:val="da-DK" w:eastAsia="zh-CN"/>
        </w:rPr>
        <w:t xml:space="preserve"> However, it is not concluded yet.</w:t>
      </w:r>
    </w:p>
    <w:p w14:paraId="5FA0E224" w14:textId="77777777" w:rsidR="000A106A" w:rsidRDefault="000A106A" w:rsidP="000A106A">
      <w:pPr>
        <w:rPr>
          <w:b/>
          <w:lang w:val="da-DK"/>
        </w:rPr>
      </w:pPr>
      <w:r w:rsidRPr="00FA44EC">
        <w:rPr>
          <w:b/>
          <w:lang w:val="da-DK"/>
        </w:rPr>
        <w:t xml:space="preserve">Observation </w:t>
      </w:r>
      <w:r>
        <w:rPr>
          <w:rFonts w:hint="eastAsia"/>
          <w:b/>
          <w:lang w:val="da-DK" w:eastAsia="zh-CN"/>
        </w:rPr>
        <w:t>3</w:t>
      </w:r>
      <w:r w:rsidRPr="00FA44EC">
        <w:rPr>
          <w:b/>
          <w:lang w:val="da-DK"/>
        </w:rPr>
        <w:t xml:space="preserve">: </w:t>
      </w:r>
      <w:r>
        <w:rPr>
          <w:rFonts w:hint="eastAsia"/>
          <w:b/>
          <w:lang w:val="da-DK" w:eastAsia="zh-CN"/>
        </w:rPr>
        <w:t>For UE that support PDCCH CSS reception on linked Search Space for paging, the associated UE behaviour is not clearly defined in the RAN1 agreements</w:t>
      </w:r>
      <w:r w:rsidRPr="00FA44EC">
        <w:rPr>
          <w:b/>
          <w:lang w:val="da-DK"/>
        </w:rPr>
        <w:t>.</w:t>
      </w:r>
    </w:p>
    <w:p w14:paraId="3A10764A" w14:textId="77777777" w:rsidR="000A106A" w:rsidRPr="004F4540" w:rsidRDefault="000A106A" w:rsidP="000A106A">
      <w:pPr>
        <w:rPr>
          <w:bCs/>
        </w:rPr>
      </w:pPr>
      <w:r>
        <w:rPr>
          <w:bCs/>
        </w:rPr>
        <w:t>And proposed the following:</w:t>
      </w:r>
    </w:p>
    <w:p w14:paraId="2496D9D0" w14:textId="77777777" w:rsidR="000A106A" w:rsidRDefault="000A106A" w:rsidP="000A106A">
      <w:pPr>
        <w:rPr>
          <w:b/>
          <w:lang w:val="da-DK"/>
        </w:rPr>
      </w:pPr>
      <w:r>
        <w:rPr>
          <w:rFonts w:hint="eastAsia"/>
          <w:b/>
          <w:lang w:val="da-DK" w:eastAsia="zh-CN"/>
        </w:rPr>
        <w:t>Proposal 1</w:t>
      </w:r>
      <w:r w:rsidRPr="00FA44EC">
        <w:rPr>
          <w:b/>
          <w:lang w:val="da-DK"/>
        </w:rPr>
        <w:t xml:space="preserve">: </w:t>
      </w:r>
      <w:r>
        <w:rPr>
          <w:rFonts w:hint="eastAsia"/>
          <w:b/>
          <w:lang w:val="da-DK" w:eastAsia="zh-CN"/>
        </w:rPr>
        <w:t xml:space="preserve">RAN2 postpone discussion on updating </w:t>
      </w:r>
      <w:r w:rsidRPr="003A50F6">
        <w:rPr>
          <w:b/>
          <w:lang w:val="da-DK" w:eastAsia="zh-CN"/>
        </w:rPr>
        <w:t xml:space="preserve">TS38.304 </w:t>
      </w:r>
      <w:r>
        <w:rPr>
          <w:rFonts w:hint="eastAsia"/>
          <w:b/>
          <w:lang w:val="da-DK" w:eastAsia="zh-CN"/>
        </w:rPr>
        <w:t>regarding</w:t>
      </w:r>
      <w:r w:rsidRPr="003A50F6">
        <w:rPr>
          <w:b/>
          <w:lang w:val="da-DK" w:eastAsia="zh-CN"/>
        </w:rPr>
        <w:t xml:space="preserve"> paging monitoring for linked search spaces until RAN1 finalizes the UE capability and expected UE behavior for PDCCH reception on linked Paging Search Spaces</w:t>
      </w:r>
      <w:r w:rsidRPr="00FA44EC">
        <w:rPr>
          <w:b/>
          <w:lang w:val="da-DK"/>
        </w:rPr>
        <w:t>.</w:t>
      </w:r>
    </w:p>
    <w:p w14:paraId="4A2ECDBD" w14:textId="3096A029" w:rsidR="000A106A" w:rsidRPr="00C10FD0" w:rsidRDefault="000A106A" w:rsidP="000A106A">
      <w:pPr>
        <w:rPr>
          <w:b/>
          <w:lang w:val="da-DK" w:eastAsia="zh-CN"/>
        </w:rPr>
      </w:pPr>
      <w:r w:rsidRPr="00C10FD0">
        <w:rPr>
          <w:b/>
          <w:lang w:val="da-DK"/>
        </w:rPr>
        <w:t xml:space="preserve">Proposal 2: </w:t>
      </w:r>
      <w:r w:rsidRPr="00C10FD0">
        <w:rPr>
          <w:rFonts w:hint="eastAsia"/>
          <w:b/>
          <w:lang w:val="da-DK" w:eastAsia="zh-CN"/>
        </w:rPr>
        <w:t xml:space="preserve">It is unnecessary to introduce </w:t>
      </w:r>
      <w:r w:rsidRPr="00C10FD0">
        <w:rPr>
          <w:b/>
          <w:i/>
          <w:iCs/>
          <w:lang w:val="da-DK"/>
        </w:rPr>
        <w:t xml:space="preserve">pagingSearchSpaceExt </w:t>
      </w:r>
      <w:r w:rsidRPr="00C10FD0">
        <w:rPr>
          <w:b/>
          <w:lang w:val="da-DK"/>
        </w:rPr>
        <w:t xml:space="preserve">in </w:t>
      </w:r>
      <w:r w:rsidRPr="00C10FD0">
        <w:rPr>
          <w:b/>
          <w:i/>
          <w:iCs/>
          <w:lang w:val="da-DK"/>
        </w:rPr>
        <w:t>PDCCH-ConfigCommon</w:t>
      </w:r>
      <w:r w:rsidRPr="00C10FD0">
        <w:rPr>
          <w:b/>
          <w:lang w:val="da-DK"/>
        </w:rPr>
        <w:t>.</w:t>
      </w:r>
      <w:r w:rsidRPr="00C10FD0">
        <w:rPr>
          <w:rFonts w:hint="eastAsia"/>
          <w:b/>
          <w:lang w:val="da-DK" w:eastAsia="zh-CN"/>
        </w:rPr>
        <w:t xml:space="preserve"> The RIL Z256 can be rejected.</w:t>
      </w:r>
    </w:p>
    <w:p w14:paraId="593D8406" w14:textId="5652246B" w:rsidR="00580E9A" w:rsidRPr="006E13D1" w:rsidRDefault="00580E9A" w:rsidP="00580E9A">
      <w:pPr>
        <w:pStyle w:val="Heading1"/>
        <w:rPr>
          <w:lang w:eastAsia="zh-CN"/>
        </w:rPr>
      </w:pPr>
      <w:r>
        <w:rPr>
          <w:rFonts w:hint="eastAsia"/>
          <w:lang w:eastAsia="zh-CN"/>
        </w:rPr>
        <w:t>Reference</w:t>
      </w:r>
    </w:p>
    <w:p w14:paraId="27FED045" w14:textId="33ECC29E" w:rsidR="00580E9A" w:rsidRDefault="00580E9A" w:rsidP="00580E9A">
      <w:pPr>
        <w:rPr>
          <w:lang w:eastAsia="zh-CN"/>
        </w:rPr>
      </w:pPr>
      <w:r>
        <w:rPr>
          <w:rFonts w:hint="eastAsia"/>
          <w:lang w:eastAsia="zh-CN"/>
        </w:rPr>
        <w:t xml:space="preserve">[1] </w:t>
      </w:r>
      <w:r w:rsidRPr="00580E9A">
        <w:rPr>
          <w:lang w:eastAsia="zh-CN"/>
        </w:rPr>
        <w:t>R2-25xxxxx</w:t>
      </w:r>
      <w:r>
        <w:rPr>
          <w:rFonts w:hint="eastAsia"/>
          <w:lang w:eastAsia="zh-CN"/>
        </w:rPr>
        <w:t xml:space="preserve"> </w:t>
      </w:r>
      <w:r w:rsidRPr="00580E9A">
        <w:rPr>
          <w:lang w:eastAsia="zh-CN"/>
        </w:rPr>
        <w:t>Open issues on Rel-19 NR NTN 38.304</w:t>
      </w:r>
      <w:r>
        <w:rPr>
          <w:rFonts w:hint="eastAsia"/>
          <w:lang w:eastAsia="zh-CN"/>
        </w:rPr>
        <w:t>, ZTE</w:t>
      </w:r>
    </w:p>
    <w:p w14:paraId="605212A9" w14:textId="5C89E928" w:rsidR="0010613F" w:rsidRDefault="0010613F" w:rsidP="00580E9A">
      <w:pPr>
        <w:rPr>
          <w:lang w:eastAsia="zh-CN"/>
        </w:rPr>
      </w:pPr>
      <w:r>
        <w:rPr>
          <w:rFonts w:hint="eastAsia"/>
          <w:lang w:eastAsia="zh-CN"/>
        </w:rPr>
        <w:t xml:space="preserve">[2] R2-25xxxxx </w:t>
      </w:r>
      <w:r w:rsidRPr="0010613F">
        <w:rPr>
          <w:lang w:eastAsia="zh-CN"/>
        </w:rPr>
        <w:t>NTN Comments file v021</w:t>
      </w:r>
      <w:r>
        <w:rPr>
          <w:rFonts w:hint="eastAsia"/>
          <w:lang w:eastAsia="zh-CN"/>
        </w:rPr>
        <w:t>, Ericsson</w:t>
      </w:r>
    </w:p>
    <w:p w14:paraId="1086C14F" w14:textId="77777777" w:rsidR="008B549E" w:rsidRPr="00580E9A" w:rsidRDefault="008B549E" w:rsidP="008B549E"/>
    <w:p w14:paraId="35F222F4" w14:textId="77777777" w:rsidR="00080512" w:rsidRPr="005A5862" w:rsidRDefault="00080512" w:rsidP="008B549E">
      <w:pPr>
        <w:pStyle w:val="CRCoverPage"/>
        <w:tabs>
          <w:tab w:val="left" w:pos="1985"/>
        </w:tabs>
      </w:pPr>
    </w:p>
    <w:sectPr w:rsidR="00080512" w:rsidRPr="005A58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7976D" w14:textId="77777777" w:rsidR="00441887" w:rsidRDefault="00441887">
      <w:r>
        <w:separator/>
      </w:r>
    </w:p>
  </w:endnote>
  <w:endnote w:type="continuationSeparator" w:id="0">
    <w:p w14:paraId="156C9DBA" w14:textId="77777777" w:rsidR="00441887" w:rsidRDefault="00441887">
      <w:r>
        <w:continuationSeparator/>
      </w:r>
    </w:p>
  </w:endnote>
  <w:endnote w:type="continuationNotice" w:id="1">
    <w:p w14:paraId="27D91B7A" w14:textId="77777777" w:rsidR="00441887" w:rsidRDefault="00441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8DD2D" w14:textId="77777777" w:rsidR="00441887" w:rsidRDefault="00441887">
      <w:r>
        <w:separator/>
      </w:r>
    </w:p>
  </w:footnote>
  <w:footnote w:type="continuationSeparator" w:id="0">
    <w:p w14:paraId="438CCC86" w14:textId="77777777" w:rsidR="00441887" w:rsidRDefault="00441887">
      <w:r>
        <w:continuationSeparator/>
      </w:r>
    </w:p>
  </w:footnote>
  <w:footnote w:type="continuationNotice" w:id="1">
    <w:p w14:paraId="0B4E0E13" w14:textId="77777777" w:rsidR="00441887" w:rsidRDefault="004418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63AA2C8D"/>
    <w:multiLevelType w:val="hybridMultilevel"/>
    <w:tmpl w:val="CD5E0700"/>
    <w:lvl w:ilvl="0" w:tplc="DAAC9CBE">
      <w:start w:val="1"/>
      <w:numFmt w:val="bullet"/>
      <w:lvlText w:val="-"/>
      <w:lvlJc w:val="left"/>
      <w:pPr>
        <w:tabs>
          <w:tab w:val="num" w:pos="720"/>
        </w:tabs>
        <w:ind w:left="720" w:hanging="360"/>
      </w:pPr>
      <w:rPr>
        <w:rFonts w:ascii="Times" w:hAnsi="Times" w:hint="default"/>
      </w:rPr>
    </w:lvl>
    <w:lvl w:ilvl="1" w:tplc="CA84E25C">
      <w:numFmt w:val="bullet"/>
      <w:lvlText w:val=""/>
      <w:lvlJc w:val="left"/>
      <w:pPr>
        <w:tabs>
          <w:tab w:val="num" w:pos="1440"/>
        </w:tabs>
        <w:ind w:left="1440" w:hanging="360"/>
      </w:pPr>
      <w:rPr>
        <w:rFonts w:ascii="Wingdings" w:hAnsi="Wingdings" w:hint="default"/>
      </w:rPr>
    </w:lvl>
    <w:lvl w:ilvl="2" w:tplc="88047AC8" w:tentative="1">
      <w:start w:val="1"/>
      <w:numFmt w:val="bullet"/>
      <w:lvlText w:val="-"/>
      <w:lvlJc w:val="left"/>
      <w:pPr>
        <w:tabs>
          <w:tab w:val="num" w:pos="2160"/>
        </w:tabs>
        <w:ind w:left="2160" w:hanging="360"/>
      </w:pPr>
      <w:rPr>
        <w:rFonts w:ascii="Times" w:hAnsi="Times" w:hint="default"/>
      </w:rPr>
    </w:lvl>
    <w:lvl w:ilvl="3" w:tplc="D5108534" w:tentative="1">
      <w:start w:val="1"/>
      <w:numFmt w:val="bullet"/>
      <w:lvlText w:val="-"/>
      <w:lvlJc w:val="left"/>
      <w:pPr>
        <w:tabs>
          <w:tab w:val="num" w:pos="2880"/>
        </w:tabs>
        <w:ind w:left="2880" w:hanging="360"/>
      </w:pPr>
      <w:rPr>
        <w:rFonts w:ascii="Times" w:hAnsi="Times" w:hint="default"/>
      </w:rPr>
    </w:lvl>
    <w:lvl w:ilvl="4" w:tplc="AE8A9092" w:tentative="1">
      <w:start w:val="1"/>
      <w:numFmt w:val="bullet"/>
      <w:lvlText w:val="-"/>
      <w:lvlJc w:val="left"/>
      <w:pPr>
        <w:tabs>
          <w:tab w:val="num" w:pos="3600"/>
        </w:tabs>
        <w:ind w:left="3600" w:hanging="360"/>
      </w:pPr>
      <w:rPr>
        <w:rFonts w:ascii="Times" w:hAnsi="Times" w:hint="default"/>
      </w:rPr>
    </w:lvl>
    <w:lvl w:ilvl="5" w:tplc="D53E405E" w:tentative="1">
      <w:start w:val="1"/>
      <w:numFmt w:val="bullet"/>
      <w:lvlText w:val="-"/>
      <w:lvlJc w:val="left"/>
      <w:pPr>
        <w:tabs>
          <w:tab w:val="num" w:pos="4320"/>
        </w:tabs>
        <w:ind w:left="4320" w:hanging="360"/>
      </w:pPr>
      <w:rPr>
        <w:rFonts w:ascii="Times" w:hAnsi="Times" w:hint="default"/>
      </w:rPr>
    </w:lvl>
    <w:lvl w:ilvl="6" w:tplc="AB4880A6" w:tentative="1">
      <w:start w:val="1"/>
      <w:numFmt w:val="bullet"/>
      <w:lvlText w:val="-"/>
      <w:lvlJc w:val="left"/>
      <w:pPr>
        <w:tabs>
          <w:tab w:val="num" w:pos="5040"/>
        </w:tabs>
        <w:ind w:left="5040" w:hanging="360"/>
      </w:pPr>
      <w:rPr>
        <w:rFonts w:ascii="Times" w:hAnsi="Times" w:hint="default"/>
      </w:rPr>
    </w:lvl>
    <w:lvl w:ilvl="7" w:tplc="DAF44A4E" w:tentative="1">
      <w:start w:val="1"/>
      <w:numFmt w:val="bullet"/>
      <w:lvlText w:val="-"/>
      <w:lvlJc w:val="left"/>
      <w:pPr>
        <w:tabs>
          <w:tab w:val="num" w:pos="5760"/>
        </w:tabs>
        <w:ind w:left="5760" w:hanging="360"/>
      </w:pPr>
      <w:rPr>
        <w:rFonts w:ascii="Times" w:hAnsi="Times" w:hint="default"/>
      </w:rPr>
    </w:lvl>
    <w:lvl w:ilvl="8" w:tplc="03845990"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69F10E23"/>
    <w:multiLevelType w:val="hybridMultilevel"/>
    <w:tmpl w:val="179643FC"/>
    <w:lvl w:ilvl="0" w:tplc="69CE5B84">
      <w:start w:val="1"/>
      <w:numFmt w:val="bullet"/>
      <w:lvlText w:val="-"/>
      <w:lvlJc w:val="left"/>
      <w:pPr>
        <w:tabs>
          <w:tab w:val="num" w:pos="720"/>
        </w:tabs>
        <w:ind w:left="720" w:hanging="360"/>
      </w:pPr>
      <w:rPr>
        <w:rFonts w:ascii="Times" w:hAnsi="Times" w:cs="Times New Roman" w:hint="default"/>
      </w:rPr>
    </w:lvl>
    <w:lvl w:ilvl="1" w:tplc="524A6B90">
      <w:numFmt w:val="bullet"/>
      <w:lvlText w:val=""/>
      <w:lvlJc w:val="left"/>
      <w:pPr>
        <w:tabs>
          <w:tab w:val="num" w:pos="1440"/>
        </w:tabs>
        <w:ind w:left="1440" w:hanging="360"/>
      </w:pPr>
      <w:rPr>
        <w:rFonts w:ascii="Wingdings" w:hAnsi="Wingdings" w:hint="default"/>
      </w:rPr>
    </w:lvl>
    <w:lvl w:ilvl="2" w:tplc="CB24C208">
      <w:start w:val="1"/>
      <w:numFmt w:val="bullet"/>
      <w:lvlText w:val="-"/>
      <w:lvlJc w:val="left"/>
      <w:pPr>
        <w:tabs>
          <w:tab w:val="num" w:pos="2160"/>
        </w:tabs>
        <w:ind w:left="2160" w:hanging="360"/>
      </w:pPr>
      <w:rPr>
        <w:rFonts w:ascii="Times" w:hAnsi="Times" w:cs="Times New Roman" w:hint="default"/>
      </w:rPr>
    </w:lvl>
    <w:lvl w:ilvl="3" w:tplc="4EC8A408">
      <w:start w:val="1"/>
      <w:numFmt w:val="bullet"/>
      <w:lvlText w:val="-"/>
      <w:lvlJc w:val="left"/>
      <w:pPr>
        <w:tabs>
          <w:tab w:val="num" w:pos="2880"/>
        </w:tabs>
        <w:ind w:left="2880" w:hanging="360"/>
      </w:pPr>
      <w:rPr>
        <w:rFonts w:ascii="Times" w:hAnsi="Times" w:cs="Times New Roman" w:hint="default"/>
      </w:rPr>
    </w:lvl>
    <w:lvl w:ilvl="4" w:tplc="3AAE9056">
      <w:start w:val="1"/>
      <w:numFmt w:val="bullet"/>
      <w:lvlText w:val="-"/>
      <w:lvlJc w:val="left"/>
      <w:pPr>
        <w:tabs>
          <w:tab w:val="num" w:pos="3600"/>
        </w:tabs>
        <w:ind w:left="3600" w:hanging="360"/>
      </w:pPr>
      <w:rPr>
        <w:rFonts w:ascii="Times" w:hAnsi="Times" w:cs="Times New Roman" w:hint="default"/>
      </w:rPr>
    </w:lvl>
    <w:lvl w:ilvl="5" w:tplc="C28E7652">
      <w:start w:val="1"/>
      <w:numFmt w:val="bullet"/>
      <w:lvlText w:val="-"/>
      <w:lvlJc w:val="left"/>
      <w:pPr>
        <w:tabs>
          <w:tab w:val="num" w:pos="4320"/>
        </w:tabs>
        <w:ind w:left="4320" w:hanging="360"/>
      </w:pPr>
      <w:rPr>
        <w:rFonts w:ascii="Times" w:hAnsi="Times" w:cs="Times New Roman" w:hint="default"/>
      </w:rPr>
    </w:lvl>
    <w:lvl w:ilvl="6" w:tplc="B4163D9A">
      <w:start w:val="1"/>
      <w:numFmt w:val="bullet"/>
      <w:lvlText w:val="-"/>
      <w:lvlJc w:val="left"/>
      <w:pPr>
        <w:tabs>
          <w:tab w:val="num" w:pos="5040"/>
        </w:tabs>
        <w:ind w:left="5040" w:hanging="360"/>
      </w:pPr>
      <w:rPr>
        <w:rFonts w:ascii="Times" w:hAnsi="Times" w:cs="Times New Roman" w:hint="default"/>
      </w:rPr>
    </w:lvl>
    <w:lvl w:ilvl="7" w:tplc="BED6939A">
      <w:start w:val="1"/>
      <w:numFmt w:val="bullet"/>
      <w:lvlText w:val="-"/>
      <w:lvlJc w:val="left"/>
      <w:pPr>
        <w:tabs>
          <w:tab w:val="num" w:pos="5760"/>
        </w:tabs>
        <w:ind w:left="5760" w:hanging="360"/>
      </w:pPr>
      <w:rPr>
        <w:rFonts w:ascii="Times" w:hAnsi="Times" w:cs="Times New Roman" w:hint="default"/>
      </w:rPr>
    </w:lvl>
    <w:lvl w:ilvl="8" w:tplc="0A44479A">
      <w:start w:val="1"/>
      <w:numFmt w:val="bullet"/>
      <w:lvlText w:val="-"/>
      <w:lvlJc w:val="left"/>
      <w:pPr>
        <w:tabs>
          <w:tab w:val="num" w:pos="6480"/>
        </w:tabs>
        <w:ind w:left="6480" w:hanging="360"/>
      </w:pPr>
      <w:rPr>
        <w:rFonts w:ascii="Times" w:hAnsi="Times" w:cs="Times New Roman"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852652014">
    <w:abstractNumId w:val="17"/>
  </w:num>
  <w:num w:numId="19" w16cid:durableId="6465132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D5"/>
    <w:rsid w:val="00006C10"/>
    <w:rsid w:val="000145A1"/>
    <w:rsid w:val="00016557"/>
    <w:rsid w:val="00017DD9"/>
    <w:rsid w:val="00023C40"/>
    <w:rsid w:val="0002507D"/>
    <w:rsid w:val="00033397"/>
    <w:rsid w:val="00040095"/>
    <w:rsid w:val="000418DD"/>
    <w:rsid w:val="00065268"/>
    <w:rsid w:val="0006577B"/>
    <w:rsid w:val="000718E3"/>
    <w:rsid w:val="00073C9C"/>
    <w:rsid w:val="00076412"/>
    <w:rsid w:val="00080512"/>
    <w:rsid w:val="00083A1F"/>
    <w:rsid w:val="00090468"/>
    <w:rsid w:val="00090908"/>
    <w:rsid w:val="00094568"/>
    <w:rsid w:val="000A106A"/>
    <w:rsid w:val="000A415D"/>
    <w:rsid w:val="000B7BCF"/>
    <w:rsid w:val="000C522B"/>
    <w:rsid w:val="000D3DFC"/>
    <w:rsid w:val="000D58AB"/>
    <w:rsid w:val="0010613F"/>
    <w:rsid w:val="0011046F"/>
    <w:rsid w:val="00112F1A"/>
    <w:rsid w:val="00121E15"/>
    <w:rsid w:val="00125351"/>
    <w:rsid w:val="0012610D"/>
    <w:rsid w:val="00145075"/>
    <w:rsid w:val="00163A64"/>
    <w:rsid w:val="001741A0"/>
    <w:rsid w:val="00175FA0"/>
    <w:rsid w:val="0018542A"/>
    <w:rsid w:val="00194CD0"/>
    <w:rsid w:val="001B49C9"/>
    <w:rsid w:val="001C23F4"/>
    <w:rsid w:val="001C4F79"/>
    <w:rsid w:val="001E4E48"/>
    <w:rsid w:val="001F168B"/>
    <w:rsid w:val="001F7831"/>
    <w:rsid w:val="00204045"/>
    <w:rsid w:val="0020712B"/>
    <w:rsid w:val="0021716B"/>
    <w:rsid w:val="00217467"/>
    <w:rsid w:val="0022606D"/>
    <w:rsid w:val="00231728"/>
    <w:rsid w:val="00235DA2"/>
    <w:rsid w:val="00244A05"/>
    <w:rsid w:val="00250404"/>
    <w:rsid w:val="00256B74"/>
    <w:rsid w:val="002610D8"/>
    <w:rsid w:val="002747EC"/>
    <w:rsid w:val="002855BF"/>
    <w:rsid w:val="00290A7C"/>
    <w:rsid w:val="002B2988"/>
    <w:rsid w:val="002F0D22"/>
    <w:rsid w:val="00311B17"/>
    <w:rsid w:val="00315FA8"/>
    <w:rsid w:val="003172DC"/>
    <w:rsid w:val="00325AE3"/>
    <w:rsid w:val="00326069"/>
    <w:rsid w:val="0035462D"/>
    <w:rsid w:val="0036459E"/>
    <w:rsid w:val="00364B41"/>
    <w:rsid w:val="00365EED"/>
    <w:rsid w:val="00372DF8"/>
    <w:rsid w:val="00383096"/>
    <w:rsid w:val="0039346C"/>
    <w:rsid w:val="003A41EF"/>
    <w:rsid w:val="003A4ED8"/>
    <w:rsid w:val="003A50F6"/>
    <w:rsid w:val="003B40AD"/>
    <w:rsid w:val="003C3D6F"/>
    <w:rsid w:val="003C4E37"/>
    <w:rsid w:val="003C7203"/>
    <w:rsid w:val="003D02D5"/>
    <w:rsid w:val="003D0FD0"/>
    <w:rsid w:val="003D6B42"/>
    <w:rsid w:val="003D7AAB"/>
    <w:rsid w:val="003E16BE"/>
    <w:rsid w:val="003F4E28"/>
    <w:rsid w:val="003F76B6"/>
    <w:rsid w:val="004006E8"/>
    <w:rsid w:val="00401855"/>
    <w:rsid w:val="00410778"/>
    <w:rsid w:val="00425229"/>
    <w:rsid w:val="00426F1F"/>
    <w:rsid w:val="00441887"/>
    <w:rsid w:val="00441BD9"/>
    <w:rsid w:val="00446C3A"/>
    <w:rsid w:val="00457837"/>
    <w:rsid w:val="00465587"/>
    <w:rsid w:val="00473873"/>
    <w:rsid w:val="00477455"/>
    <w:rsid w:val="00483950"/>
    <w:rsid w:val="004A1F7B"/>
    <w:rsid w:val="004C44D2"/>
    <w:rsid w:val="004D3578"/>
    <w:rsid w:val="004D380D"/>
    <w:rsid w:val="004E213A"/>
    <w:rsid w:val="004E7553"/>
    <w:rsid w:val="004F4540"/>
    <w:rsid w:val="004F73A7"/>
    <w:rsid w:val="00503171"/>
    <w:rsid w:val="00506C28"/>
    <w:rsid w:val="00534DA0"/>
    <w:rsid w:val="00537809"/>
    <w:rsid w:val="00541A65"/>
    <w:rsid w:val="005432D9"/>
    <w:rsid w:val="00543E6C"/>
    <w:rsid w:val="0056238A"/>
    <w:rsid w:val="00565087"/>
    <w:rsid w:val="0056573F"/>
    <w:rsid w:val="00571279"/>
    <w:rsid w:val="00573250"/>
    <w:rsid w:val="00575FC5"/>
    <w:rsid w:val="00580E9A"/>
    <w:rsid w:val="005A13AB"/>
    <w:rsid w:val="005A49C6"/>
    <w:rsid w:val="005A5862"/>
    <w:rsid w:val="005B09EA"/>
    <w:rsid w:val="005C0E92"/>
    <w:rsid w:val="005C766E"/>
    <w:rsid w:val="005C7CD5"/>
    <w:rsid w:val="006039D0"/>
    <w:rsid w:val="00611566"/>
    <w:rsid w:val="00625D03"/>
    <w:rsid w:val="00646D99"/>
    <w:rsid w:val="00656910"/>
    <w:rsid w:val="006574C0"/>
    <w:rsid w:val="00670B9D"/>
    <w:rsid w:val="006760D6"/>
    <w:rsid w:val="006761C5"/>
    <w:rsid w:val="00696821"/>
    <w:rsid w:val="00696AE6"/>
    <w:rsid w:val="006C66D8"/>
    <w:rsid w:val="006D1E24"/>
    <w:rsid w:val="006D35DE"/>
    <w:rsid w:val="006E1057"/>
    <w:rsid w:val="006E1417"/>
    <w:rsid w:val="006F06D2"/>
    <w:rsid w:val="006F596D"/>
    <w:rsid w:val="006F6A2C"/>
    <w:rsid w:val="007069DC"/>
    <w:rsid w:val="00710201"/>
    <w:rsid w:val="00711E5E"/>
    <w:rsid w:val="0072073A"/>
    <w:rsid w:val="00723B23"/>
    <w:rsid w:val="007342B5"/>
    <w:rsid w:val="00734A5B"/>
    <w:rsid w:val="00744E76"/>
    <w:rsid w:val="00757D40"/>
    <w:rsid w:val="007662B5"/>
    <w:rsid w:val="00781F0F"/>
    <w:rsid w:val="0078727C"/>
    <w:rsid w:val="0079049D"/>
    <w:rsid w:val="00793DC5"/>
    <w:rsid w:val="00796823"/>
    <w:rsid w:val="007A2E55"/>
    <w:rsid w:val="007B18D8"/>
    <w:rsid w:val="007B2B36"/>
    <w:rsid w:val="007C095F"/>
    <w:rsid w:val="007C2DD0"/>
    <w:rsid w:val="007F2E08"/>
    <w:rsid w:val="008024FA"/>
    <w:rsid w:val="008028A4"/>
    <w:rsid w:val="008044E6"/>
    <w:rsid w:val="00813245"/>
    <w:rsid w:val="00815B46"/>
    <w:rsid w:val="00835F6E"/>
    <w:rsid w:val="00840DE0"/>
    <w:rsid w:val="008473E8"/>
    <w:rsid w:val="00847CD0"/>
    <w:rsid w:val="008607A8"/>
    <w:rsid w:val="0086354A"/>
    <w:rsid w:val="008658DE"/>
    <w:rsid w:val="00866443"/>
    <w:rsid w:val="00866E55"/>
    <w:rsid w:val="008768CA"/>
    <w:rsid w:val="00877EF9"/>
    <w:rsid w:val="00880559"/>
    <w:rsid w:val="008923BB"/>
    <w:rsid w:val="008A665C"/>
    <w:rsid w:val="008A6A3C"/>
    <w:rsid w:val="008B4443"/>
    <w:rsid w:val="008B5306"/>
    <w:rsid w:val="008B549E"/>
    <w:rsid w:val="008B54E8"/>
    <w:rsid w:val="008B7D61"/>
    <w:rsid w:val="008C21AC"/>
    <w:rsid w:val="008C2E2A"/>
    <w:rsid w:val="008C3057"/>
    <w:rsid w:val="008D0C8C"/>
    <w:rsid w:val="008D1E5A"/>
    <w:rsid w:val="008D2E4D"/>
    <w:rsid w:val="008D6D57"/>
    <w:rsid w:val="008F396F"/>
    <w:rsid w:val="008F3DCD"/>
    <w:rsid w:val="008F6C5E"/>
    <w:rsid w:val="0090271F"/>
    <w:rsid w:val="00902DB9"/>
    <w:rsid w:val="0090466A"/>
    <w:rsid w:val="00905E5A"/>
    <w:rsid w:val="009076D6"/>
    <w:rsid w:val="00911F55"/>
    <w:rsid w:val="00916193"/>
    <w:rsid w:val="00923655"/>
    <w:rsid w:val="009248C6"/>
    <w:rsid w:val="009339CB"/>
    <w:rsid w:val="00936071"/>
    <w:rsid w:val="009376CD"/>
    <w:rsid w:val="00940212"/>
    <w:rsid w:val="00942EC2"/>
    <w:rsid w:val="00961B32"/>
    <w:rsid w:val="00962509"/>
    <w:rsid w:val="00970DB3"/>
    <w:rsid w:val="00974BB0"/>
    <w:rsid w:val="00975BCD"/>
    <w:rsid w:val="009818A2"/>
    <w:rsid w:val="009861A5"/>
    <w:rsid w:val="009928A9"/>
    <w:rsid w:val="009A0AF3"/>
    <w:rsid w:val="009B07CD"/>
    <w:rsid w:val="009C19E9"/>
    <w:rsid w:val="009C724D"/>
    <w:rsid w:val="009D4729"/>
    <w:rsid w:val="009D74A6"/>
    <w:rsid w:val="009E0E87"/>
    <w:rsid w:val="00A10F02"/>
    <w:rsid w:val="00A17176"/>
    <w:rsid w:val="00A204CA"/>
    <w:rsid w:val="00A209D6"/>
    <w:rsid w:val="00A22738"/>
    <w:rsid w:val="00A320DA"/>
    <w:rsid w:val="00A36F5F"/>
    <w:rsid w:val="00A430EC"/>
    <w:rsid w:val="00A53724"/>
    <w:rsid w:val="00A54B2B"/>
    <w:rsid w:val="00A703B6"/>
    <w:rsid w:val="00A773B2"/>
    <w:rsid w:val="00A82346"/>
    <w:rsid w:val="00A9671C"/>
    <w:rsid w:val="00AA1553"/>
    <w:rsid w:val="00AB0CC3"/>
    <w:rsid w:val="00AD7E7C"/>
    <w:rsid w:val="00B05380"/>
    <w:rsid w:val="00B05962"/>
    <w:rsid w:val="00B15449"/>
    <w:rsid w:val="00B16C2F"/>
    <w:rsid w:val="00B27303"/>
    <w:rsid w:val="00B42611"/>
    <w:rsid w:val="00B47FD1"/>
    <w:rsid w:val="00B516BB"/>
    <w:rsid w:val="00B5751D"/>
    <w:rsid w:val="00B669E9"/>
    <w:rsid w:val="00B7538C"/>
    <w:rsid w:val="00B84DB2"/>
    <w:rsid w:val="00B859D3"/>
    <w:rsid w:val="00BB5B47"/>
    <w:rsid w:val="00BC3555"/>
    <w:rsid w:val="00BD302F"/>
    <w:rsid w:val="00C07241"/>
    <w:rsid w:val="00C10FD0"/>
    <w:rsid w:val="00C12B51"/>
    <w:rsid w:val="00C24650"/>
    <w:rsid w:val="00C25465"/>
    <w:rsid w:val="00C31806"/>
    <w:rsid w:val="00C33079"/>
    <w:rsid w:val="00C34194"/>
    <w:rsid w:val="00C511A3"/>
    <w:rsid w:val="00C55A12"/>
    <w:rsid w:val="00C6553E"/>
    <w:rsid w:val="00C83A13"/>
    <w:rsid w:val="00C86F10"/>
    <w:rsid w:val="00C9068C"/>
    <w:rsid w:val="00C92967"/>
    <w:rsid w:val="00CA3D0C"/>
    <w:rsid w:val="00CA654B"/>
    <w:rsid w:val="00CB183F"/>
    <w:rsid w:val="00CB72B8"/>
    <w:rsid w:val="00CD0BA8"/>
    <w:rsid w:val="00CD4C7B"/>
    <w:rsid w:val="00CD58FE"/>
    <w:rsid w:val="00D33BE3"/>
    <w:rsid w:val="00D3792D"/>
    <w:rsid w:val="00D54820"/>
    <w:rsid w:val="00D55E47"/>
    <w:rsid w:val="00D62E19"/>
    <w:rsid w:val="00D6524B"/>
    <w:rsid w:val="00D67CD1"/>
    <w:rsid w:val="00D738D6"/>
    <w:rsid w:val="00D80795"/>
    <w:rsid w:val="00D854BE"/>
    <w:rsid w:val="00D87E00"/>
    <w:rsid w:val="00D9134D"/>
    <w:rsid w:val="00D96D11"/>
    <w:rsid w:val="00DA1415"/>
    <w:rsid w:val="00DA32FB"/>
    <w:rsid w:val="00DA7A03"/>
    <w:rsid w:val="00DB0DB8"/>
    <w:rsid w:val="00DB1818"/>
    <w:rsid w:val="00DC309B"/>
    <w:rsid w:val="00DC4DA2"/>
    <w:rsid w:val="00DC5261"/>
    <w:rsid w:val="00DD700E"/>
    <w:rsid w:val="00DE25D2"/>
    <w:rsid w:val="00DF7C20"/>
    <w:rsid w:val="00E038FB"/>
    <w:rsid w:val="00E42A2B"/>
    <w:rsid w:val="00E45352"/>
    <w:rsid w:val="00E46C08"/>
    <w:rsid w:val="00E471CF"/>
    <w:rsid w:val="00E62835"/>
    <w:rsid w:val="00E6480E"/>
    <w:rsid w:val="00E77645"/>
    <w:rsid w:val="00E83697"/>
    <w:rsid w:val="00E859B6"/>
    <w:rsid w:val="00E862B3"/>
    <w:rsid w:val="00EA32B4"/>
    <w:rsid w:val="00EA66C9"/>
    <w:rsid w:val="00EB5D32"/>
    <w:rsid w:val="00EC4A25"/>
    <w:rsid w:val="00ED1C74"/>
    <w:rsid w:val="00EE72DD"/>
    <w:rsid w:val="00EF612C"/>
    <w:rsid w:val="00F025A2"/>
    <w:rsid w:val="00F036E9"/>
    <w:rsid w:val="00F07388"/>
    <w:rsid w:val="00F2026E"/>
    <w:rsid w:val="00F20F84"/>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95ECC"/>
    <w:rsid w:val="00FA1266"/>
    <w:rsid w:val="00FA44EC"/>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table" w:styleId="TableGrid">
    <w:name w:val="Table Grid"/>
    <w:basedOn w:val="TableNormal"/>
    <w:uiPriority w:val="39"/>
    <w:qFormat/>
    <w:rsid w:val="001061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755711753">
      <w:bodyDiv w:val="1"/>
      <w:marLeft w:val="0"/>
      <w:marRight w:val="0"/>
      <w:marTop w:val="0"/>
      <w:marBottom w:val="0"/>
      <w:divBdr>
        <w:top w:val="none" w:sz="0" w:space="0" w:color="auto"/>
        <w:left w:val="none" w:sz="0" w:space="0" w:color="auto"/>
        <w:bottom w:val="none" w:sz="0" w:space="0" w:color="auto"/>
        <w:right w:val="none" w:sz="0" w:space="0" w:color="auto"/>
      </w:divBdr>
      <w:divsChild>
        <w:div w:id="1700931168">
          <w:marLeft w:val="547"/>
          <w:marRight w:val="0"/>
          <w:marTop w:val="0"/>
          <w:marBottom w:val="0"/>
          <w:divBdr>
            <w:top w:val="none" w:sz="0" w:space="0" w:color="auto"/>
            <w:left w:val="none" w:sz="0" w:space="0" w:color="auto"/>
            <w:bottom w:val="none" w:sz="0" w:space="0" w:color="auto"/>
            <w:right w:val="none" w:sz="0" w:space="0" w:color="auto"/>
          </w:divBdr>
        </w:div>
        <w:div w:id="1253120944">
          <w:marLeft w:val="1166"/>
          <w:marRight w:val="0"/>
          <w:marTop w:val="12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000910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1625</Words>
  <Characters>9268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2025-10-03T09:30:00Z</dcterms:created>
  <dcterms:modified xsi:type="dcterms:W3CDTF">2025-10-03T09:31:00Z</dcterms:modified>
  <cp:category/>
</cp:coreProperties>
</file>